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37" w:rsidRPr="00E82996" w:rsidRDefault="00EC0937" w:rsidP="00E82996">
      <w:pPr>
        <w:spacing w:after="0" w:line="240" w:lineRule="auto"/>
        <w:contextualSpacing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Примерная</w:t>
      </w:r>
      <w:r w:rsidR="002A6865" w:rsidRPr="00E82996">
        <w:rPr>
          <w:rFonts w:ascii="Times New Roman" w:hAnsi="Times New Roman" w:cs="Times New Roman"/>
          <w:b/>
          <w:sz w:val="24"/>
          <w:szCs w:val="24"/>
        </w:rPr>
        <w:br/>
      </w:r>
      <w:r w:rsidRPr="00E82996">
        <w:rPr>
          <w:rFonts w:ascii="Times New Roman" w:hAnsi="Times New Roman" w:cs="Times New Roman"/>
          <w:b/>
          <w:sz w:val="24"/>
          <w:szCs w:val="24"/>
        </w:rPr>
        <w:t>адаптированная основная общеобразовательная программа начального общего образования обучающихся с нарушениями опорно-двигательного аппарата</w:t>
      </w:r>
    </w:p>
    <w:p w:rsidR="000D62DD" w:rsidRPr="00E82996" w:rsidRDefault="000D62DD" w:rsidP="00E8299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 xml:space="preserve">(Вариант </w:t>
      </w:r>
      <w:r w:rsidR="00E82996" w:rsidRPr="00E82996">
        <w:rPr>
          <w:rFonts w:ascii="Times New Roman" w:hAnsi="Times New Roman" w:cs="Times New Roman"/>
          <w:b/>
          <w:sz w:val="24"/>
          <w:szCs w:val="24"/>
        </w:rPr>
        <w:t>6.2</w:t>
      </w:r>
      <w:r w:rsidRPr="00E82996">
        <w:rPr>
          <w:rFonts w:ascii="Times New Roman" w:hAnsi="Times New Roman" w:cs="Times New Roman"/>
          <w:b/>
          <w:sz w:val="24"/>
          <w:szCs w:val="24"/>
        </w:rPr>
        <w:t>.)</w:t>
      </w:r>
    </w:p>
    <w:p w:rsidR="00EC0937" w:rsidRPr="00E82996" w:rsidRDefault="00EC0937" w:rsidP="00E829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C0937" w:rsidRPr="00E82996" w:rsidRDefault="00EC0937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P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P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P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P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82996" w:rsidRPr="00E82996" w:rsidRDefault="00E82996" w:rsidP="00E82996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C0937" w:rsidRPr="00E82996" w:rsidRDefault="00E82996" w:rsidP="00E8299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bookmarkStart w:id="0" w:name="_Toc413974290" w:displacedByCustomXml="next"/>
    <w:sdt>
      <w:sdtPr>
        <w:rPr>
          <w:rFonts w:eastAsiaTheme="minorEastAsia" w:cs="Times New Roman"/>
          <w:b w:val="0"/>
          <w:bCs w:val="0"/>
          <w:sz w:val="24"/>
          <w:szCs w:val="24"/>
          <w:lang w:val="ru-RU" w:eastAsia="ru-RU"/>
        </w:rPr>
        <w:id w:val="16393395"/>
        <w:docPartObj>
          <w:docPartGallery w:val="Table of Contents"/>
          <w:docPartUnique/>
        </w:docPartObj>
      </w:sdtPr>
      <w:sdtContent>
        <w:p w:rsidR="00454BF9" w:rsidRPr="00E82996" w:rsidRDefault="00454BF9" w:rsidP="00E82996">
          <w:pPr>
            <w:pStyle w:val="aff0"/>
            <w:spacing w:before="0" w:line="240" w:lineRule="auto"/>
            <w:contextualSpacing/>
            <w:rPr>
              <w:rFonts w:cs="Times New Roman"/>
              <w:sz w:val="24"/>
              <w:szCs w:val="24"/>
            </w:rPr>
          </w:pPr>
        </w:p>
        <w:p w:rsidR="00274658" w:rsidRPr="00E82996" w:rsidRDefault="009B5A18" w:rsidP="00E82996">
          <w:pPr>
            <w:pStyle w:val="12"/>
            <w:tabs>
              <w:tab w:val="right" w:leader="dot" w:pos="9345"/>
            </w:tabs>
            <w:spacing w:before="0" w:line="240" w:lineRule="auto"/>
            <w:contextualSpacing/>
            <w:rPr>
              <w:rFonts w:ascii="Times New Roman" w:hAnsi="Times New Roman" w:cs="Times New Roman"/>
              <w:noProof/>
              <w:lang w:eastAsia="en-US"/>
            </w:rPr>
          </w:pPr>
          <w:r w:rsidRPr="00E82996">
            <w:rPr>
              <w:rFonts w:ascii="Times New Roman" w:hAnsi="Times New Roman" w:cs="Times New Roman"/>
            </w:rPr>
            <w:fldChar w:fldCharType="begin"/>
          </w:r>
          <w:r w:rsidR="00454BF9" w:rsidRPr="00E82996">
            <w:rPr>
              <w:rFonts w:ascii="Times New Roman" w:hAnsi="Times New Roman" w:cs="Times New Roman"/>
            </w:rPr>
            <w:instrText xml:space="preserve"> TOC \o "1-3" \h \z \u </w:instrText>
          </w:r>
          <w:r w:rsidRPr="00E82996">
            <w:rPr>
              <w:rFonts w:ascii="Times New Roman" w:hAnsi="Times New Roman" w:cs="Times New Roman"/>
            </w:rPr>
            <w:fldChar w:fldCharType="separate"/>
          </w:r>
          <w:r w:rsidR="00274658" w:rsidRPr="00E82996">
            <w:rPr>
              <w:rFonts w:ascii="Times New Roman" w:hAnsi="Times New Roman" w:cs="Times New Roman"/>
              <w:noProof/>
            </w:rPr>
            <w:t>1. ОБЩИЕ ПОЛОЖЕНИЯ</w:t>
          </w:r>
          <w:r w:rsidR="00274658" w:rsidRPr="00E82996">
            <w:rPr>
              <w:rFonts w:ascii="Times New Roman" w:hAnsi="Times New Roman" w:cs="Times New Roman"/>
              <w:noProof/>
            </w:rPr>
            <w:tab/>
          </w:r>
          <w:r w:rsidRPr="00E82996">
            <w:rPr>
              <w:rFonts w:ascii="Times New Roman" w:hAnsi="Times New Roman" w:cs="Times New Roman"/>
              <w:noProof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noProof/>
            </w:rPr>
            <w:instrText xml:space="preserve"> PAGEREF _Toc289117660 \h </w:instrText>
          </w:r>
          <w:r w:rsidRPr="00E82996">
            <w:rPr>
              <w:rFonts w:ascii="Times New Roman" w:hAnsi="Times New Roman" w:cs="Times New Roman"/>
              <w:noProof/>
            </w:rPr>
          </w:r>
          <w:r w:rsidRPr="00E82996">
            <w:rPr>
              <w:rFonts w:ascii="Times New Roman" w:hAnsi="Times New Roman" w:cs="Times New Roman"/>
              <w:noProof/>
            </w:rPr>
            <w:fldChar w:fldCharType="separate"/>
          </w:r>
          <w:r w:rsidR="00E82996">
            <w:rPr>
              <w:rFonts w:ascii="Times New Roman" w:hAnsi="Times New Roman" w:cs="Times New Roman"/>
              <w:noProof/>
            </w:rPr>
            <w:t>3</w:t>
          </w:r>
          <w:r w:rsidRPr="00E82996">
            <w:rPr>
              <w:rFonts w:ascii="Times New Roman" w:hAnsi="Times New Roman" w:cs="Times New Roman"/>
              <w:noProof/>
            </w:rPr>
            <w:fldChar w:fldCharType="end"/>
          </w:r>
        </w:p>
        <w:p w:rsidR="00274658" w:rsidRPr="00E82996" w:rsidRDefault="00E82996" w:rsidP="00E82996">
          <w:pPr>
            <w:pStyle w:val="12"/>
            <w:tabs>
              <w:tab w:val="right" w:leader="dot" w:pos="9345"/>
            </w:tabs>
            <w:spacing w:before="0" w:line="240" w:lineRule="auto"/>
            <w:contextualSpacing/>
            <w:rPr>
              <w:rFonts w:ascii="Times New Roman" w:hAnsi="Times New Roman" w:cs="Times New Roman"/>
              <w:noProof/>
              <w:lang w:eastAsia="en-US"/>
            </w:rPr>
          </w:pPr>
          <w:r>
            <w:rPr>
              <w:rFonts w:ascii="Times New Roman" w:hAnsi="Times New Roman" w:cs="Times New Roman"/>
              <w:noProof/>
            </w:rPr>
            <w:t>2</w:t>
          </w:r>
          <w:r w:rsidR="00274658" w:rsidRPr="00E82996">
            <w:rPr>
              <w:rFonts w:ascii="Times New Roman" w:hAnsi="Times New Roman" w:cs="Times New Roman"/>
              <w:noProof/>
            </w:rPr>
            <w:t>. ПРИМЕРНАЯ АДАПТИРОВАННАЯ ОСНОВНАЯ ОБЩЕОБРАЗОВАТЕЛЬНАЯ ПРОГРАММА НАЧАЛЬНОГО ОБЩЕГО ОБРАЗОВАНИЯ ОБУЧАЮЩИХСЯ  С НАРУШЕНИЯМИ ОПОРНО-ДВИГАТЕЛЬНОГО АППАРАТА (ВАРИАНТ 6.2)</w:t>
          </w:r>
          <w:r w:rsidR="00274658" w:rsidRPr="00E82996">
            <w:rPr>
              <w:rFonts w:ascii="Times New Roman" w:hAnsi="Times New Roman" w:cs="Times New Roman"/>
              <w:noProof/>
            </w:rPr>
            <w:tab/>
          </w:r>
          <w:r w:rsidR="009B5A18" w:rsidRPr="00E82996">
            <w:rPr>
              <w:rFonts w:ascii="Times New Roman" w:hAnsi="Times New Roman" w:cs="Times New Roman"/>
              <w:noProof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noProof/>
            </w:rPr>
            <w:instrText xml:space="preserve"> PAGEREF _Toc289117671 \h </w:instrText>
          </w:r>
          <w:r w:rsidR="009B5A18" w:rsidRPr="00E82996">
            <w:rPr>
              <w:rFonts w:ascii="Times New Roman" w:hAnsi="Times New Roman" w:cs="Times New Roman"/>
              <w:noProof/>
            </w:rPr>
          </w:r>
          <w:r w:rsidR="009B5A18" w:rsidRPr="00E82996">
            <w:rPr>
              <w:rFonts w:ascii="Times New Roman" w:hAnsi="Times New Roman" w:cs="Times New Roman"/>
              <w:noProof/>
            </w:rPr>
            <w:fldChar w:fldCharType="separate"/>
          </w:r>
          <w:r>
            <w:rPr>
              <w:rFonts w:ascii="Times New Roman" w:hAnsi="Times New Roman" w:cs="Times New Roman"/>
              <w:noProof/>
            </w:rPr>
            <w:t>6</w:t>
          </w:r>
          <w:r w:rsidR="009B5A18" w:rsidRPr="00E82996">
            <w:rPr>
              <w:rFonts w:ascii="Times New Roman" w:hAnsi="Times New Roman" w:cs="Times New Roman"/>
              <w:noProof/>
            </w:rPr>
            <w:fldChar w:fldCharType="end"/>
          </w:r>
        </w:p>
        <w:p w:rsidR="00274658" w:rsidRPr="00E82996" w:rsidRDefault="00E82996" w:rsidP="00E82996">
          <w:pPr>
            <w:pStyle w:val="2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noProof/>
              <w:sz w:val="24"/>
              <w:szCs w:val="24"/>
            </w:rPr>
            <w:t>.1. Целевой раздел</w:t>
          </w:r>
          <w:r w:rsidR="00274658" w:rsidRPr="00E82996">
            <w:rPr>
              <w:rFonts w:ascii="Times New Roman" w:hAnsi="Times New Roman" w:cs="Times New Roman"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noProof/>
              <w:sz w:val="24"/>
              <w:szCs w:val="24"/>
            </w:rPr>
            <w:instrText xml:space="preserve"> PAGEREF _Toc289117672 \h </w:instrText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>6</w:t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.1.1. Пояснительная записка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_Toc289117673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6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.1.2. Планируемые результаты освоения обучающимися с нарушениями опорно-двигательного аппарата адаптированной основной общеобразовательной программы начального общего образования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_Toc289117674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8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.1.3. Система оценки достижения обучающимися с нарушениями опорно-двигательного аппарата планируемых результатов освоения адаптированной основной общеобразовательной программы начального общего образования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_Toc289117675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10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2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noProof/>
              <w:sz w:val="24"/>
              <w:szCs w:val="24"/>
            </w:rPr>
            <w:t>.2. Содержательный раздел</w:t>
          </w:r>
          <w:r w:rsidR="00274658" w:rsidRPr="00E82996">
            <w:rPr>
              <w:rFonts w:ascii="Times New Roman" w:hAnsi="Times New Roman" w:cs="Times New Roman"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noProof/>
              <w:sz w:val="24"/>
              <w:szCs w:val="24"/>
            </w:rPr>
            <w:instrText xml:space="preserve"> PAGEREF _Toc289117676 \h </w:instrText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>10</w:t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.2.1. Программа формирования универсальных учебных действий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_Toc289117677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10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.2.2. Программы учебных предметов, курсов  коррекционно-развивающей области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_Toc289117678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11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.2.3. Программа духовно-нравственного развития, воспитания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_Toc289117679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31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.2.4. Программа формирования экологической культуры, здорового и безопасного образа жизни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_Toc289117680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32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.2.5. Программа коррекционной работы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_Toc289117681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33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.2.6. Программа внеурочной деятельности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_Toc289117682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34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2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noProof/>
              <w:sz w:val="24"/>
              <w:szCs w:val="24"/>
            </w:rPr>
            <w:t>.3. Организационный раздел</w:t>
          </w:r>
          <w:r w:rsidR="00274658" w:rsidRPr="00E82996">
            <w:rPr>
              <w:rFonts w:ascii="Times New Roman" w:hAnsi="Times New Roman" w:cs="Times New Roman"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noProof/>
              <w:sz w:val="24"/>
              <w:szCs w:val="24"/>
            </w:rPr>
            <w:instrText xml:space="preserve"> PAGEREF _Toc289117683 \h </w:instrText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>34</w:t>
          </w:r>
          <w:r w:rsidR="009B5A18" w:rsidRPr="00E82996">
            <w:rPr>
              <w:rFonts w:ascii="Times New Roman" w:hAnsi="Times New Roman" w:cs="Times New Roman"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.3.1. Учебный план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_Toc289117684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34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274658" w:rsidRPr="00E82996" w:rsidRDefault="00E82996" w:rsidP="00E82996">
          <w:pPr>
            <w:pStyle w:val="30"/>
            <w:tabs>
              <w:tab w:val="right" w:leader="dot" w:pos="9345"/>
            </w:tabs>
            <w:spacing w:line="240" w:lineRule="auto"/>
            <w:contextualSpacing/>
            <w:rPr>
              <w:rFonts w:ascii="Times New Roman" w:hAnsi="Times New Roman" w:cs="Times New Roman"/>
              <w:b/>
              <w:noProof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2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>.3.2. Система условий реализации адаптированной основной общеобразовательной программы начального общего образования</w:t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tab/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begin"/>
          </w:r>
          <w:r w:rsidR="0027465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instrText xml:space="preserve"> PAGEREF _Toc289117685 \h </w:instrTex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b/>
              <w:noProof/>
              <w:sz w:val="24"/>
              <w:szCs w:val="24"/>
            </w:rPr>
            <w:t>44</w:t>
          </w:r>
          <w:r w:rsidR="009B5A18" w:rsidRPr="00E82996">
            <w:rPr>
              <w:rFonts w:ascii="Times New Roman" w:hAnsi="Times New Roman" w:cs="Times New Roman"/>
              <w:b/>
              <w:noProof/>
              <w:sz w:val="24"/>
              <w:szCs w:val="24"/>
            </w:rPr>
            <w:fldChar w:fldCharType="end"/>
          </w:r>
        </w:p>
        <w:p w:rsidR="004933BE" w:rsidRPr="00E82996" w:rsidRDefault="009B5A18" w:rsidP="00E82996">
          <w:pPr>
            <w:spacing w:after="0" w:line="240" w:lineRule="auto"/>
            <w:contextualSpacing/>
            <w:rPr>
              <w:rFonts w:ascii="Times New Roman" w:hAnsi="Times New Roman" w:cs="Times New Roman"/>
              <w:sz w:val="24"/>
              <w:szCs w:val="24"/>
            </w:rPr>
          </w:pPr>
          <w:r w:rsidRPr="00E82996">
            <w:rPr>
              <w:rFonts w:ascii="Times New Roman" w:hAnsi="Times New Roman" w:cs="Times New Roman"/>
              <w:b/>
              <w:sz w:val="24"/>
              <w:szCs w:val="24"/>
            </w:rPr>
            <w:fldChar w:fldCharType="end"/>
          </w:r>
        </w:p>
      </w:sdtContent>
    </w:sdt>
    <w:p w:rsidR="004933BE" w:rsidRPr="00E82996" w:rsidRDefault="004933BE" w:rsidP="00E8299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C0937" w:rsidRPr="00E82996" w:rsidRDefault="00EC0937" w:rsidP="00E82996">
      <w:pPr>
        <w:pStyle w:val="1"/>
        <w:spacing w:before="0" w:line="240" w:lineRule="auto"/>
        <w:contextualSpacing/>
        <w:rPr>
          <w:rFonts w:cs="Times New Roman"/>
          <w:sz w:val="24"/>
          <w:szCs w:val="24"/>
        </w:rPr>
      </w:pPr>
      <w:bookmarkStart w:id="1" w:name="_Toc289117660"/>
      <w:r w:rsidRPr="00E82996">
        <w:rPr>
          <w:rFonts w:cs="Times New Roman"/>
          <w:sz w:val="24"/>
          <w:szCs w:val="24"/>
        </w:rPr>
        <w:lastRenderedPageBreak/>
        <w:t>1. ОБЩИЕ ПОЛОЖЕНИЯ</w:t>
      </w:r>
      <w:bookmarkEnd w:id="0"/>
      <w:bookmarkEnd w:id="1"/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Определение и назначение адаптированной основной общеобразовательной программы начального общего образования обучающихся с нарушениями опопрно-двигательного аппарата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(далееАООП) начального общего образования (далее НОО) для обучающихся с НОДА – это образовательная программа, адаптированная для обучения детей с нарушениями опорно-двигательного аппарата, учитывающая особенности их психофизического развития, индивидуальные возможности, обеспечивающая коррекцию нарушений развития и социальную адаптацию.</w:t>
      </w:r>
    </w:p>
    <w:p w:rsidR="00EC0937" w:rsidRPr="00E82996" w:rsidRDefault="00EC0937" w:rsidP="00E8299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АООП НОО для обучающихся с НОДА самостоятельно разрабатывается и утверждается организацией,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детей с НОДА на основе Примерной адаптированной основнойобщеобразовательной программы начального общего образования для обучающихся с НОДА.</w:t>
      </w:r>
    </w:p>
    <w:p w:rsidR="00EC0937" w:rsidRPr="00E82996" w:rsidRDefault="00EC0937" w:rsidP="00E8299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Адаптированная основная образовательная программа начального общего образования для обучающихся с НОДА определяет содержание образования, ожидаемые результаты и условия ее реализации.</w:t>
      </w:r>
    </w:p>
    <w:p w:rsidR="00EC0937" w:rsidRPr="00E82996" w:rsidRDefault="00EC0937" w:rsidP="00E82996">
      <w:pPr>
        <w:pStyle w:val="a5"/>
        <w:spacing w:line="240" w:lineRule="auto"/>
        <w:ind w:firstLine="709"/>
        <w:contextualSpacing/>
        <w:rPr>
          <w:szCs w:val="24"/>
        </w:rPr>
      </w:pPr>
      <w:r w:rsidRPr="00E82996">
        <w:rPr>
          <w:szCs w:val="24"/>
        </w:rPr>
        <w:t xml:space="preserve">Нормативно-правовую базу разработки АООП НОО для обучающихся с НОДА составляют: </w:t>
      </w:r>
    </w:p>
    <w:p w:rsidR="00EC0937" w:rsidRPr="00E82996" w:rsidRDefault="00EC0937" w:rsidP="00E82996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2996">
        <w:rPr>
          <w:rFonts w:ascii="Times New Roman" w:hAnsi="Times New Roman"/>
          <w:sz w:val="24"/>
          <w:szCs w:val="24"/>
        </w:rPr>
        <w:t>Федеральный закон Российской Федерации «Об образовании в Российской Федерации» N 273-ФЗ (в ред. Федеральных законов от 07.05.2013 N 99-ФЗ, от 23.07.2013 N 203-ФЗ);</w:t>
      </w:r>
    </w:p>
    <w:p w:rsidR="00EC0937" w:rsidRPr="00E82996" w:rsidRDefault="00EC0937" w:rsidP="00E82996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2996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для обучающихся с ОВЗ; </w:t>
      </w:r>
    </w:p>
    <w:p w:rsidR="00EC0937" w:rsidRPr="00E82996" w:rsidRDefault="00EC0937" w:rsidP="00E82996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2996">
        <w:rPr>
          <w:rFonts w:ascii="Times New Roman" w:hAnsi="Times New Roman"/>
          <w:sz w:val="24"/>
          <w:szCs w:val="24"/>
        </w:rPr>
        <w:t>Нормативно-методические документы Минобрнауки Российской Федерации и другие нормативно-правовые акты в области образования;</w:t>
      </w:r>
    </w:p>
    <w:p w:rsidR="00EC0937" w:rsidRPr="00E82996" w:rsidRDefault="00EC0937" w:rsidP="00E82996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2996">
        <w:rPr>
          <w:rFonts w:ascii="Times New Roman" w:hAnsi="Times New Roman"/>
          <w:sz w:val="24"/>
          <w:szCs w:val="24"/>
        </w:rPr>
        <w:t>Примерная адаптированная основная общеобразовательная программа начального общего образования (ПрАООП) на основе ФГОС для обучающихся с ОВЗ;</w:t>
      </w:r>
    </w:p>
    <w:p w:rsidR="00EC0937" w:rsidRPr="00E82996" w:rsidRDefault="00EC0937" w:rsidP="00E82996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2996">
        <w:rPr>
          <w:rFonts w:ascii="Times New Roman" w:hAnsi="Times New Roman"/>
          <w:sz w:val="24"/>
          <w:szCs w:val="24"/>
        </w:rPr>
        <w:t>Устав образовательной организации.</w:t>
      </w:r>
    </w:p>
    <w:p w:rsidR="00EC0937" w:rsidRPr="00E82996" w:rsidRDefault="00EC0937" w:rsidP="00E82996">
      <w:pPr>
        <w:tabs>
          <w:tab w:val="left" w:pos="0"/>
          <w:tab w:val="right" w:leader="do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 xml:space="preserve">Структура адаптированной основной общеобразовательной программы начального общего образования обучающихся с нарушениями опорно-двигательного аппарата 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Адаптированная основная образовательная программа начального общего образования для обучающихся с НОДА состоит из двух частей</w:t>
      </w:r>
      <w:r w:rsidRPr="00E82996">
        <w:rPr>
          <w:rStyle w:val="a3"/>
          <w:rFonts w:ascii="Times New Roman" w:hAnsi="Times New Roman" w:cs="Times New Roman"/>
          <w:sz w:val="24"/>
          <w:szCs w:val="24"/>
        </w:rPr>
        <w:footnoteReference w:id="2"/>
      </w:r>
      <w:r w:rsidRPr="00E82996">
        <w:rPr>
          <w:rFonts w:ascii="Times New Roman" w:hAnsi="Times New Roman" w:cs="Times New Roman"/>
          <w:sz w:val="24"/>
          <w:szCs w:val="24"/>
        </w:rPr>
        <w:t>: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обязательной части,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части, формируемой участниками образовательных отношений.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Соотношение частей и их объем определяется ФГОС начального общего образования для обучающихся с НОДА.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 соответствии с требованиями ФГОС НОО для обучающихся с нарушениями опорно-двигательного аппарата образовательная организация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(в соответствии с ФГОС варианты 6.2, 6.3, 6.4).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 структуре каждого варианта адаптированной программы представлены: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1.Пояснительная записка, в которой раскрыты: </w:t>
      </w:r>
      <w:r w:rsidRPr="00E82996">
        <w:rPr>
          <w:rFonts w:ascii="Times New Roman" w:hAnsi="Times New Roman" w:cs="Times New Roman"/>
          <w:iCs/>
          <w:sz w:val="24"/>
          <w:szCs w:val="24"/>
        </w:rPr>
        <w:t xml:space="preserve">цель и задачи ОП, срок освоения АООП и АОП, </w:t>
      </w:r>
      <w:r w:rsidRPr="00E82996">
        <w:rPr>
          <w:rFonts w:ascii="Times New Roman" w:hAnsi="Times New Roman" w:cs="Times New Roman"/>
          <w:sz w:val="24"/>
          <w:szCs w:val="24"/>
        </w:rPr>
        <w:t>психолого-педагогическая характеристика обучающихся (требования к развитию обучающихся).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Планируемые результаты освоения обучающимися адаптированных образовательных программ начального общего образования.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3. Содержание образования: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- Учебный план, включающий </w:t>
      </w:r>
      <w:r w:rsidRPr="00E82996">
        <w:rPr>
          <w:rFonts w:ascii="Times New Roman" w:hAnsi="Times New Roman" w:cs="Times New Roman"/>
          <w:iCs/>
          <w:sz w:val="24"/>
          <w:szCs w:val="24"/>
        </w:rPr>
        <w:t>календарный график организации учебного процесса (</w:t>
      </w:r>
      <w:r w:rsidRPr="00E82996">
        <w:rPr>
          <w:rFonts w:ascii="Times New Roman" w:hAnsi="Times New Roman" w:cs="Times New Roman"/>
          <w:sz w:val="24"/>
          <w:szCs w:val="24"/>
        </w:rPr>
        <w:t>Примерный календарный учебный график).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- </w:t>
      </w:r>
      <w:r w:rsidRPr="00E82996">
        <w:rPr>
          <w:rFonts w:ascii="Times New Roman" w:hAnsi="Times New Roman" w:cs="Times New Roman"/>
          <w:sz w:val="24"/>
          <w:szCs w:val="24"/>
        </w:rPr>
        <w:t>Рабочие программы учебных предметов</w:t>
      </w:r>
      <w:r w:rsidRPr="00E82996">
        <w:rPr>
          <w:rFonts w:ascii="Times New Roman" w:hAnsi="Times New Roman" w:cs="Times New Roman"/>
          <w:iCs/>
          <w:spacing w:val="-2"/>
          <w:sz w:val="24"/>
          <w:szCs w:val="24"/>
        </w:rPr>
        <w:t>.</w:t>
      </w:r>
    </w:p>
    <w:p w:rsidR="00EC0937" w:rsidRPr="00E82996" w:rsidRDefault="00EC0937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- Программа духовно-нравственного развития.</w:t>
      </w:r>
    </w:p>
    <w:p w:rsidR="00EC0937" w:rsidRPr="00E82996" w:rsidRDefault="00EC0937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- Программы коррекционных курсов.</w:t>
      </w:r>
    </w:p>
    <w:p w:rsidR="00EC0937" w:rsidRPr="00E82996" w:rsidRDefault="00EC0937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Программа формирования универсальных учебных действий у обучающихся с НОДА на ступени начального общего образования.</w:t>
      </w:r>
    </w:p>
    <w:p w:rsidR="00EC0937" w:rsidRPr="00E82996" w:rsidRDefault="00EC0937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- Программа формирования экологической культуры, здорового и безопасного образа жизни.</w:t>
      </w:r>
    </w:p>
    <w:p w:rsidR="00EC0937" w:rsidRPr="00E82996" w:rsidRDefault="00EC0937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- Программа внеурочной деятельности.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4.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Система оценки достижения обучающимися планируемых результатов освоения адаптированной основной образовательной программы начального общего образования.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5. Условия реализации ООП: </w:t>
      </w:r>
    </w:p>
    <w:p w:rsidR="00EC0937" w:rsidRPr="00E82996" w:rsidRDefault="00EC0937" w:rsidP="00E82996">
      <w:pPr>
        <w:pStyle w:val="10"/>
        <w:shd w:val="clear" w:color="auto" w:fill="FFFFFF"/>
        <w:spacing w:line="240" w:lineRule="auto"/>
        <w:ind w:left="0" w:firstLine="709"/>
        <w:contextualSpacing/>
        <w:jc w:val="both"/>
        <w:rPr>
          <w:kern w:val="28"/>
        </w:rPr>
      </w:pPr>
      <w:r w:rsidRPr="00E82996">
        <w:rPr>
          <w:kern w:val="28"/>
        </w:rPr>
        <w:t xml:space="preserve">- кадровые условия, </w:t>
      </w:r>
    </w:p>
    <w:p w:rsidR="00EC0937" w:rsidRPr="00E82996" w:rsidRDefault="00EC0937" w:rsidP="00E82996">
      <w:pPr>
        <w:pStyle w:val="10"/>
        <w:shd w:val="clear" w:color="auto" w:fill="FFFFFF"/>
        <w:spacing w:line="240" w:lineRule="auto"/>
        <w:ind w:left="0" w:firstLine="709"/>
        <w:contextualSpacing/>
        <w:jc w:val="both"/>
        <w:rPr>
          <w:kern w:val="28"/>
        </w:rPr>
      </w:pPr>
      <w:r w:rsidRPr="00E82996">
        <w:rPr>
          <w:kern w:val="28"/>
        </w:rPr>
        <w:t xml:space="preserve">- финансово-экономические условия, </w:t>
      </w:r>
    </w:p>
    <w:p w:rsidR="00EC0937" w:rsidRPr="00E82996" w:rsidRDefault="00EC0937" w:rsidP="00E82996">
      <w:pPr>
        <w:pStyle w:val="10"/>
        <w:shd w:val="clear" w:color="auto" w:fill="FFFFFF"/>
        <w:spacing w:line="240" w:lineRule="auto"/>
        <w:ind w:left="0" w:firstLine="709"/>
        <w:contextualSpacing/>
        <w:jc w:val="both"/>
        <w:rPr>
          <w:kern w:val="28"/>
        </w:rPr>
      </w:pPr>
      <w:r w:rsidRPr="00E82996">
        <w:rPr>
          <w:kern w:val="28"/>
        </w:rPr>
        <w:t>- материально-технические условия.</w:t>
      </w:r>
    </w:p>
    <w:p w:rsidR="00EC0937" w:rsidRPr="00E82996" w:rsidRDefault="00EC0937" w:rsidP="00E82996">
      <w:pPr>
        <w:tabs>
          <w:tab w:val="left" w:pos="0"/>
          <w:tab w:val="right" w:leader="dot" w:pos="9639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опорно-двигательного аппарата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В основу разработки АООП</w:t>
      </w:r>
      <w:r w:rsidRPr="00E82996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 НОО</w:t>
      </w:r>
      <w:r w:rsidRPr="00E82996">
        <w:rPr>
          <w:rFonts w:ascii="Times New Roman" w:hAnsi="Times New Roman" w:cs="Times New Roman"/>
          <w:kern w:val="28"/>
          <w:sz w:val="24"/>
          <w:szCs w:val="24"/>
        </w:rPr>
        <w:t xml:space="preserve"> для обучающихся с нарушениями опорно-двигательного аппарата заложены дифференцированный и деятельностный подходы.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i/>
          <w:iCs/>
          <w:kern w:val="28"/>
          <w:sz w:val="24"/>
          <w:szCs w:val="24"/>
        </w:rPr>
        <w:t>Дифференцированный</w:t>
      </w:r>
      <w:r w:rsidRPr="00E82996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 подход к построению АООП НОО для</w:t>
      </w:r>
      <w:r w:rsidRPr="00E82996">
        <w:rPr>
          <w:rFonts w:ascii="Times New Roman" w:hAnsi="Times New Roman" w:cs="Times New Roman"/>
          <w:kern w:val="28"/>
          <w:sz w:val="24"/>
          <w:szCs w:val="24"/>
        </w:rPr>
        <w:t xml:space="preserve"> детей</w:t>
      </w:r>
      <w:r w:rsidRPr="00E82996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с НОДА предполагает учет особых образовательных потребностей этих обучающихся, которые проявляются в неоднородности возможностей освоения содержания образования. Это предусматривает возможность создания с учетом типологических и индивидуальных особенностей развития разных вариантов образовательной программы, в том числе и на основе индивидуального учебного плана. Варианты АООП создаются в соответствии с дифференцированно сформулированными в ФГОС НОО </w:t>
      </w:r>
      <w:r w:rsidRPr="00E82996">
        <w:rPr>
          <w:rFonts w:ascii="Times New Roman" w:hAnsi="Times New Roman" w:cs="Times New Roman"/>
          <w:kern w:val="28"/>
          <w:sz w:val="24"/>
          <w:szCs w:val="24"/>
        </w:rPr>
        <w:t>обучающихся с НОДА</w:t>
      </w:r>
      <w:r w:rsidRPr="00E82996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 требованиями к:</w:t>
      </w:r>
    </w:p>
    <w:p w:rsidR="00EC0937" w:rsidRPr="00E82996" w:rsidRDefault="00EC0937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bCs/>
          <w:iCs/>
          <w:kern w:val="28"/>
          <w:sz w:val="24"/>
          <w:szCs w:val="24"/>
        </w:rPr>
        <w:t>- структуре образовательной программы;</w:t>
      </w:r>
    </w:p>
    <w:p w:rsidR="00EC0937" w:rsidRPr="00E82996" w:rsidRDefault="00EC0937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- условиям реализации образовательной программы; </w:t>
      </w:r>
    </w:p>
    <w:p w:rsidR="00EC0937" w:rsidRPr="00E82996" w:rsidRDefault="00EC0937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bCs/>
          <w:iCs/>
          <w:kern w:val="28"/>
          <w:sz w:val="24"/>
          <w:szCs w:val="24"/>
        </w:rPr>
        <w:t>- результатам образования.</w:t>
      </w:r>
    </w:p>
    <w:p w:rsidR="00EC0937" w:rsidRPr="00E82996" w:rsidRDefault="00EC0937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bCs/>
          <w:iCs/>
          <w:kern w:val="28"/>
          <w:sz w:val="24"/>
          <w:szCs w:val="24"/>
        </w:rPr>
        <w:t xml:space="preserve">Применение дифференцированного подхода к созданию образовательных программ обеспечивает </w:t>
      </w:r>
      <w:r w:rsidRPr="00E82996">
        <w:rPr>
          <w:rFonts w:ascii="Times New Roman" w:hAnsi="Times New Roman" w:cs="Times New Roman"/>
          <w:kern w:val="28"/>
          <w:sz w:val="24"/>
          <w:szCs w:val="24"/>
        </w:rPr>
        <w:t xml:space="preserve">разнообразие содержания, предоставляя детям с НОДА возможность реализовать индивидуальный потенциал развития. 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i/>
          <w:iCs/>
          <w:kern w:val="28"/>
          <w:sz w:val="24"/>
          <w:szCs w:val="24"/>
        </w:rPr>
        <w:t>Деятельностный</w:t>
      </w:r>
      <w:r w:rsidRPr="00E82996">
        <w:rPr>
          <w:rFonts w:ascii="Times New Roman" w:hAnsi="Times New Roman" w:cs="Times New Roman"/>
          <w:kern w:val="28"/>
          <w:sz w:val="24"/>
          <w:szCs w:val="24"/>
        </w:rPr>
        <w:t xml:space="preserve"> подход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 xml:space="preserve">Деятельностный подход в образовании строится на признании того, что развитие личности обучающихся с НОДА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содержания образования.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В контексте разработки АООП начального общего образования для обучающихся с НОДА реализация деятельностного подхода обеспечивает:</w:t>
      </w:r>
    </w:p>
    <w:p w:rsidR="00EC0937" w:rsidRPr="00E82996" w:rsidRDefault="00EC0937" w:rsidP="00E8299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придание результатам образования социально и личностно значимого характера;</w:t>
      </w:r>
    </w:p>
    <w:p w:rsidR="00EC0937" w:rsidRPr="00E82996" w:rsidRDefault="00EC0937" w:rsidP="00E8299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lastRenderedPageBreak/>
        <w:t>прочное усвоение обучающимися с НОДА знаний и опыта разнообразной деятельности и поведения, возможность их самостоятельного продвижения в изучаемых образовательных областях;</w:t>
      </w:r>
    </w:p>
    <w:p w:rsidR="00EC0937" w:rsidRPr="00E82996" w:rsidRDefault="00EC0937" w:rsidP="00E8299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EC0937" w:rsidRPr="00E82996" w:rsidRDefault="00EC0937" w:rsidP="00E8299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обеспечение условий для общекультурного и личностного развития обучающихся с НОДА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 xml:space="preserve">В основу </w:t>
      </w:r>
      <w:r w:rsidRPr="00E82996">
        <w:rPr>
          <w:rFonts w:ascii="Times New Roman" w:hAnsi="Times New Roman" w:cs="Times New Roman"/>
          <w:spacing w:val="2"/>
          <w:kern w:val="28"/>
          <w:sz w:val="24"/>
          <w:szCs w:val="24"/>
        </w:rPr>
        <w:t xml:space="preserve">формирования адаптированной основной общеобразовательной программы начального общего образования </w:t>
      </w:r>
      <w:r w:rsidRPr="00E82996">
        <w:rPr>
          <w:rFonts w:ascii="Times New Roman" w:hAnsi="Times New Roman" w:cs="Times New Roman"/>
          <w:kern w:val="28"/>
          <w:sz w:val="24"/>
          <w:szCs w:val="24"/>
        </w:rPr>
        <w:t>обучающихся с НОДА положены следующие принципы:- принципы государственной политики РФ в области образования</w:t>
      </w:r>
      <w:r w:rsidRPr="00E82996">
        <w:rPr>
          <w:rStyle w:val="13"/>
          <w:rFonts w:ascii="Times New Roman" w:hAnsi="Times New Roman" w:cs="Times New Roman"/>
          <w:kern w:val="28"/>
          <w:sz w:val="24"/>
          <w:szCs w:val="24"/>
        </w:rPr>
        <w:footnoteReference w:id="3"/>
      </w:r>
      <w:r w:rsidRPr="00E82996">
        <w:rPr>
          <w:rFonts w:ascii="Times New Roman" w:hAnsi="Times New Roman" w:cs="Times New Roman"/>
          <w:kern w:val="28"/>
          <w:sz w:val="24"/>
          <w:szCs w:val="24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- принцип учета типологических и индивидуальных образовательных потребностей обучающихся;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- принцип коррекционной направленности образовательного процесса;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- принцип развивающей направленности образовательного процесса, ориентирующий его на развитие личности обучающегося и расширение его  «зоны ближайшего развития» с учетом особых образовательных потребностей;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 xml:space="preserve">- онтогенетический принцип; 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- принцип преемственности, предполагающий при проектировании АООП ориентировку на программу основного общего образования, что обеспечивает непрерывность образования обучающихся с НОДА;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- принцип целостности содержания образования: содержание образования едино; в основе структуры содержания образования лежит не понятие предмета, а понятие «образовательной области»;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- принцип направленности на формирование деятельности, обеспечивает возможность овладения детьми с НОДА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- принцип переноса знаний и умений и навыков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</w:t>
      </w:r>
    </w:p>
    <w:p w:rsidR="00EC0937" w:rsidRPr="00E82996" w:rsidRDefault="00EC0937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82996">
        <w:rPr>
          <w:rFonts w:ascii="Times New Roman" w:hAnsi="Times New Roman" w:cs="Times New Roman"/>
          <w:kern w:val="28"/>
          <w:sz w:val="24"/>
          <w:szCs w:val="24"/>
        </w:rPr>
        <w:t>- принцип сотрудничества с семьей.</w:t>
      </w:r>
    </w:p>
    <w:p w:rsidR="00D87BD2" w:rsidRPr="00E82996" w:rsidRDefault="00EC0937" w:rsidP="00E82996">
      <w:pPr>
        <w:pStyle w:val="1"/>
        <w:spacing w:before="0" w:line="240" w:lineRule="auto"/>
        <w:contextualSpacing/>
        <w:rPr>
          <w:rFonts w:cs="Times New Roman"/>
          <w:b w:val="0"/>
          <w:bCs w:val="0"/>
          <w:sz w:val="24"/>
          <w:szCs w:val="24"/>
        </w:rPr>
      </w:pPr>
      <w:r w:rsidRPr="00E82996">
        <w:rPr>
          <w:rFonts w:cs="Times New Roman"/>
          <w:b w:val="0"/>
          <w:bCs w:val="0"/>
          <w:sz w:val="24"/>
          <w:szCs w:val="24"/>
        </w:rPr>
        <w:br w:type="page"/>
      </w:r>
      <w:bookmarkStart w:id="2" w:name="_Toc289117671"/>
      <w:bookmarkStart w:id="3" w:name="bookmark2"/>
    </w:p>
    <w:p w:rsidR="00C1587E" w:rsidRPr="00E82996" w:rsidRDefault="00E82996" w:rsidP="00E82996">
      <w:pPr>
        <w:pStyle w:val="1"/>
        <w:spacing w:before="0" w:line="240" w:lineRule="auto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2</w:t>
      </w:r>
      <w:r w:rsidR="004933BE" w:rsidRPr="00E82996">
        <w:rPr>
          <w:rFonts w:cs="Times New Roman"/>
          <w:sz w:val="24"/>
          <w:szCs w:val="24"/>
        </w:rPr>
        <w:t xml:space="preserve">. ПРИМЕРНАЯ АДАПТИРОВАННАЯ ОСНОВНАЯ ОБЩЕОБРАЗОВАТЕЛЬНАЯ ПРОГРАММА НАЧАЛЬНОГО ОБЩЕГО ОБРАЗОВАНИЯ ОБУЧАЮЩИХСЯ </w:t>
      </w:r>
      <w:r w:rsidR="004933BE" w:rsidRPr="00E82996">
        <w:rPr>
          <w:rFonts w:cs="Times New Roman"/>
          <w:sz w:val="24"/>
          <w:szCs w:val="24"/>
        </w:rPr>
        <w:br/>
        <w:t>С НАРУШЕНИЯМИ ОПОРНО-ДВИГАТЕЛЬНОГО АППАРАТА (ВАРИАНТ 6.2)</w:t>
      </w:r>
      <w:bookmarkEnd w:id="2"/>
    </w:p>
    <w:p w:rsidR="00C1587E" w:rsidRPr="00E82996" w:rsidRDefault="00E82996" w:rsidP="00E82996">
      <w:pPr>
        <w:pStyle w:val="2"/>
        <w:spacing w:before="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289117672"/>
      <w:r>
        <w:rPr>
          <w:rFonts w:ascii="Times New Roman" w:hAnsi="Times New Roman" w:cs="Times New Roman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sz w:val="24"/>
          <w:szCs w:val="24"/>
        </w:rPr>
        <w:t>.1. Целевой раздел</w:t>
      </w:r>
      <w:bookmarkEnd w:id="3"/>
      <w:bookmarkEnd w:id="4"/>
    </w:p>
    <w:p w:rsidR="00C1587E" w:rsidRPr="00E82996" w:rsidRDefault="00E82996" w:rsidP="00E8299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5" w:name="bookmark3"/>
      <w:bookmarkStart w:id="6" w:name="_Toc289117673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>.1.1. Пояснительная записка</w:t>
      </w:r>
      <w:bookmarkEnd w:id="5"/>
      <w:bookmarkEnd w:id="6"/>
    </w:p>
    <w:p w:rsidR="00C1587E" w:rsidRPr="00E82996" w:rsidRDefault="00C1587E" w:rsidP="00E829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Цель реализации АООП НОО</w:t>
      </w:r>
    </w:p>
    <w:p w:rsidR="00C1587E" w:rsidRPr="00E82996" w:rsidRDefault="00C1587E" w:rsidP="00E829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Адаптированная основная образовательная программа начального общего образования для обучающихся с НОДА направлена на формирование у них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социокультурнымиценностями.</w:t>
      </w:r>
    </w:p>
    <w:p w:rsidR="00C1587E" w:rsidRPr="00E82996" w:rsidRDefault="00C1587E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b/>
          <w:color w:val="auto"/>
          <w:spacing w:val="2"/>
          <w:sz w:val="24"/>
          <w:szCs w:val="24"/>
        </w:rPr>
        <w:t xml:space="preserve">Принципы и подходы к формированию АООП НОО </w:t>
      </w:r>
    </w:p>
    <w:p w:rsidR="00C1587E" w:rsidRPr="00E82996" w:rsidRDefault="00C1587E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Представлены в разделе 1. Общие положения.</w:t>
      </w:r>
    </w:p>
    <w:p w:rsidR="00C1587E" w:rsidRPr="00E82996" w:rsidRDefault="00C1587E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Общая характеристика АООП НОО</w:t>
      </w:r>
    </w:p>
    <w:p w:rsidR="00C1587E" w:rsidRPr="00E82996" w:rsidRDefault="00C1587E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Обучаясь по адаптированной основной общеобразовательной программе начального общего образования (вариант 6.2.),</w:t>
      </w:r>
      <w:r w:rsidRPr="00E82996">
        <w:rPr>
          <w:rFonts w:ascii="Times New Roman" w:hAnsi="Times New Roman" w:cs="Times New Roman"/>
          <w:sz w:val="24"/>
          <w:szCs w:val="24"/>
        </w:rPr>
        <w:t>обучающиеся с НОДА получают образование,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сроки.</w:t>
      </w:r>
    </w:p>
    <w:p w:rsidR="00C1587E" w:rsidRPr="00E82996" w:rsidRDefault="00C1587E" w:rsidP="00E8299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Сроки получения начального образования обучающимися с НОДА пролонгируются с учетом психофизиологических возможностей и индивидуальных особенностей развития детей данной категории, которые определяются Стандартом. </w:t>
      </w:r>
    </w:p>
    <w:p w:rsidR="00C1587E" w:rsidRPr="00E82996" w:rsidRDefault="00C1587E" w:rsidP="00E8299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Нормативный срок освоения адаптированной основной общеобразовательной программы начального общего образования для обучающихся с НОДА (вариант 6.2.) составляет 5 лет.</w:t>
      </w:r>
    </w:p>
    <w:p w:rsidR="00C1587E" w:rsidRPr="00E82996" w:rsidRDefault="00C1587E" w:rsidP="00E82996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Указанные сроки обучения увеличены на один год </w:t>
      </w:r>
      <w:r w:rsidR="00F95E6D" w:rsidRPr="00E82996">
        <w:rPr>
          <w:rFonts w:ascii="Times New Roman" w:hAnsi="Times New Roman" w:cs="Times New Roman"/>
          <w:kern w:val="2"/>
          <w:sz w:val="24"/>
          <w:szCs w:val="24"/>
        </w:rPr>
        <w:t xml:space="preserve"> в том числе ,</w:t>
      </w:r>
      <w:r w:rsidRPr="00E82996">
        <w:rPr>
          <w:rFonts w:ascii="Times New Roman" w:hAnsi="Times New Roman" w:cs="Times New Roman"/>
          <w:kern w:val="2"/>
          <w:sz w:val="24"/>
          <w:szCs w:val="24"/>
        </w:rPr>
        <w:t>за счёт введения подготовительного класса.</w:t>
      </w:r>
      <w:r w:rsidRPr="00E82996">
        <w:rPr>
          <w:rStyle w:val="a3"/>
          <w:rFonts w:ascii="Times New Roman" w:hAnsi="Times New Roman" w:cs="Times New Roman"/>
          <w:kern w:val="2"/>
          <w:sz w:val="24"/>
          <w:szCs w:val="24"/>
        </w:rPr>
        <w:footnoteReference w:id="4"/>
      </w:r>
    </w:p>
    <w:p w:rsidR="00C1587E" w:rsidRPr="00E82996" w:rsidRDefault="00C1587E" w:rsidP="00E82996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Обучающийся, осваивающий вариант 6.2., имеет право на прохождение текущей, промежуточной и государственной итоговой аттестации в иных формах</w:t>
      </w:r>
      <w:r w:rsidRPr="00E82996">
        <w:rPr>
          <w:rStyle w:val="13"/>
          <w:rFonts w:ascii="Times New Roman" w:hAnsi="Times New Roman" w:cs="Times New Roman"/>
          <w:sz w:val="24"/>
          <w:szCs w:val="24"/>
        </w:rPr>
        <w:footnoteReference w:id="5"/>
      </w:r>
      <w:r w:rsidRPr="00E82996">
        <w:rPr>
          <w:rFonts w:ascii="Times New Roman" w:hAnsi="Times New Roman" w:cs="Times New Roman"/>
          <w:sz w:val="24"/>
          <w:szCs w:val="24"/>
        </w:rPr>
        <w:t>. Вариант 6.2. образовательной Программы может быть реализован в разных формах: как совместно с другими обучающимися, имеющих сходные нарушения, так и в отдельных классах, группах или в отдельных организациях, осуществляющих образовательную деятельность</w:t>
      </w:r>
      <w:r w:rsidRPr="00E82996">
        <w:rPr>
          <w:rStyle w:val="13"/>
          <w:rFonts w:ascii="Times New Roman" w:hAnsi="Times New Roman" w:cs="Times New Roman"/>
          <w:sz w:val="24"/>
          <w:szCs w:val="24"/>
        </w:rPr>
        <w:footnoteReference w:id="6"/>
      </w:r>
      <w:r w:rsidRPr="00E829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87E" w:rsidRPr="00E82996" w:rsidRDefault="00C1587E" w:rsidP="00E82996">
      <w:pPr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Для обеспечения освоения обучающимися с НОДА адаптированной основной общеобразовательной программы может быть реализована сетевая форма взаимодействия с использованием ресурсов как образовательных, так и иных организаций</w:t>
      </w:r>
      <w:r w:rsidRPr="00E82996">
        <w:rPr>
          <w:rStyle w:val="13"/>
          <w:rFonts w:ascii="Times New Roman" w:hAnsi="Times New Roman" w:cs="Times New Roman"/>
          <w:sz w:val="24"/>
          <w:szCs w:val="24"/>
        </w:rPr>
        <w:footnoteReference w:id="7"/>
      </w:r>
      <w:r w:rsidRPr="00E82996">
        <w:rPr>
          <w:rFonts w:ascii="Times New Roman" w:hAnsi="Times New Roman" w:cs="Times New Roman"/>
          <w:sz w:val="24"/>
          <w:szCs w:val="24"/>
        </w:rPr>
        <w:t>.</w:t>
      </w:r>
    </w:p>
    <w:p w:rsidR="00C1587E" w:rsidRPr="00E82996" w:rsidRDefault="00C1587E" w:rsidP="00E82996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Определение варианта АООП и АОП НОО для обучающегося с НОДА осуществляется на основе рекомендаций ПМПК, сформулированных по результатам его комплексного обследования, в порядке, установленном законодательством Российской Федерации.</w:t>
      </w:r>
    </w:p>
    <w:p w:rsidR="00C1587E" w:rsidRPr="00E82996" w:rsidRDefault="00C1587E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Адаптированная основная общеобразовательная программа начального общего образования для</w:t>
      </w:r>
      <w:r w:rsidRPr="00E82996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с НОДА</w:t>
      </w: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содержит:</w:t>
      </w:r>
    </w:p>
    <w:p w:rsidR="00C1587E" w:rsidRPr="00E82996" w:rsidRDefault="00C1587E" w:rsidP="00E82996">
      <w:pPr>
        <w:pStyle w:val="14TexstOSNOVA1012"/>
        <w:numPr>
          <w:ilvl w:val="0"/>
          <w:numId w:val="5"/>
        </w:numPr>
        <w:spacing w:line="240" w:lineRule="auto"/>
        <w:ind w:left="0"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планируемые результаты освоения обучающимися адаптированной основной общеобразовательной программы начального общего образования;</w:t>
      </w:r>
    </w:p>
    <w:p w:rsidR="00C1587E" w:rsidRPr="00E82996" w:rsidRDefault="00C1587E" w:rsidP="00E82996">
      <w:pPr>
        <w:pStyle w:val="14TexstOSNOVA1012"/>
        <w:numPr>
          <w:ilvl w:val="0"/>
          <w:numId w:val="5"/>
        </w:numPr>
        <w:spacing w:line="240" w:lineRule="auto"/>
        <w:ind w:left="0"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lastRenderedPageBreak/>
        <w:t>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образования;</w:t>
      </w:r>
    </w:p>
    <w:p w:rsidR="00C1587E" w:rsidRPr="00E82996" w:rsidRDefault="00C1587E" w:rsidP="00E82996">
      <w:pPr>
        <w:pStyle w:val="14TexstOSNOVA1012"/>
        <w:numPr>
          <w:ilvl w:val="0"/>
          <w:numId w:val="5"/>
        </w:numPr>
        <w:spacing w:line="240" w:lineRule="auto"/>
        <w:ind w:left="0"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учебный план;</w:t>
      </w:r>
    </w:p>
    <w:p w:rsidR="00C1587E" w:rsidRPr="00E82996" w:rsidRDefault="00C1587E" w:rsidP="00E82996">
      <w:pPr>
        <w:pStyle w:val="14TexstOSNOVA1012"/>
        <w:numPr>
          <w:ilvl w:val="0"/>
          <w:numId w:val="5"/>
        </w:numPr>
        <w:spacing w:line="240" w:lineRule="auto"/>
        <w:ind w:left="0"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программы отдельных учебных предметов;</w:t>
      </w:r>
    </w:p>
    <w:p w:rsidR="00C1587E" w:rsidRPr="00E82996" w:rsidRDefault="00C1587E" w:rsidP="00E82996">
      <w:pPr>
        <w:pStyle w:val="14TexstOSNOVA1012"/>
        <w:numPr>
          <w:ilvl w:val="0"/>
          <w:numId w:val="5"/>
        </w:numPr>
        <w:spacing w:line="240" w:lineRule="auto"/>
        <w:ind w:left="0"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программу духовно-нравственного развития;</w:t>
      </w:r>
    </w:p>
    <w:p w:rsidR="00C1587E" w:rsidRPr="00E82996" w:rsidRDefault="00C1587E" w:rsidP="00E8299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2996">
        <w:rPr>
          <w:rFonts w:ascii="Times New Roman" w:hAnsi="Times New Roman"/>
          <w:spacing w:val="2"/>
          <w:sz w:val="24"/>
          <w:szCs w:val="24"/>
        </w:rPr>
        <w:t>программы коррекционных курсов;</w:t>
      </w:r>
    </w:p>
    <w:p w:rsidR="00C1587E" w:rsidRPr="00E82996" w:rsidRDefault="00C1587E" w:rsidP="00E8299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2996">
        <w:rPr>
          <w:rFonts w:ascii="Times New Roman" w:hAnsi="Times New Roman"/>
          <w:sz w:val="24"/>
          <w:szCs w:val="24"/>
        </w:rPr>
        <w:t>программу формирования универсальных учебных действий у обучающихся с НОДА на ступени начального общего образования;</w:t>
      </w:r>
    </w:p>
    <w:p w:rsidR="00C1587E" w:rsidRPr="00E82996" w:rsidRDefault="00C1587E" w:rsidP="00E82996">
      <w:pPr>
        <w:pStyle w:val="14TexstOSNOVA1012"/>
        <w:numPr>
          <w:ilvl w:val="0"/>
          <w:numId w:val="5"/>
        </w:numPr>
        <w:spacing w:line="240" w:lineRule="auto"/>
        <w:ind w:left="0"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:rsidR="00C1587E" w:rsidRPr="00E82996" w:rsidRDefault="00C1587E" w:rsidP="00E82996">
      <w:pPr>
        <w:pStyle w:val="14TexstOSNOVA1012"/>
        <w:numPr>
          <w:ilvl w:val="0"/>
          <w:numId w:val="5"/>
        </w:numPr>
        <w:spacing w:line="240" w:lineRule="auto"/>
        <w:ind w:left="0"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программу внеурочной деятельности;</w:t>
      </w:r>
    </w:p>
    <w:p w:rsidR="00C1587E" w:rsidRPr="00E82996" w:rsidRDefault="00C1587E" w:rsidP="00E82996">
      <w:pPr>
        <w:pStyle w:val="14TexstOSNOVA1012"/>
        <w:numPr>
          <w:ilvl w:val="0"/>
          <w:numId w:val="5"/>
        </w:num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систему условий реализации адаптированной основной общеобразовательной программы начального общего образования в соответствии с требованиями стандарта.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pacing w:val="5"/>
          <w:sz w:val="24"/>
          <w:szCs w:val="24"/>
        </w:rPr>
      </w:pPr>
      <w:r w:rsidRPr="00E82996">
        <w:rPr>
          <w:rFonts w:ascii="Times New Roman" w:hAnsi="Times New Roman" w:cs="Times New Roman"/>
          <w:b/>
          <w:spacing w:val="5"/>
          <w:sz w:val="24"/>
          <w:szCs w:val="24"/>
        </w:rPr>
        <w:t>Психолого-педагогическая характеристика обучающихся с НОДА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E82996">
        <w:rPr>
          <w:rFonts w:ascii="Times New Roman" w:hAnsi="Times New Roman" w:cs="Times New Roman"/>
          <w:spacing w:val="5"/>
          <w:sz w:val="24"/>
          <w:szCs w:val="24"/>
        </w:rPr>
        <w:t>Группу обучающихся по варианту 6.2. составляют дети с</w:t>
      </w:r>
      <w:r w:rsidRPr="00E82996">
        <w:rPr>
          <w:rFonts w:ascii="Times New Roman" w:hAnsi="Times New Roman" w:cs="Times New Roman"/>
          <w:spacing w:val="14"/>
          <w:sz w:val="24"/>
          <w:szCs w:val="24"/>
        </w:rPr>
        <w:t xml:space="preserve"> лёгким дефицитом познавательных </w:t>
      </w:r>
      <w:r w:rsidRPr="00E82996">
        <w:rPr>
          <w:rFonts w:ascii="Times New Roman" w:hAnsi="Times New Roman" w:cs="Times New Roman"/>
          <w:spacing w:val="3"/>
          <w:sz w:val="24"/>
          <w:szCs w:val="24"/>
        </w:rPr>
        <w:t>и социальных способностей</w:t>
      </w:r>
      <w:r w:rsidRPr="00E82996">
        <w:rPr>
          <w:rFonts w:ascii="Times New Roman" w:hAnsi="Times New Roman" w:cs="Times New Roman"/>
          <w:spacing w:val="5"/>
          <w:sz w:val="24"/>
          <w:szCs w:val="24"/>
        </w:rPr>
        <w:t>, передвигающиеся при помощи ортопедических средств или лишенные возможности самостоятельного передвижения,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 Задержку психического развития при НОДА чаще всего характеризует благоприятная динамика дальнейшего умственного развития детей. Они легко используют помощь взрослого при обучении, у них достаточное, но несколько замедленное усвоение нового материала. При адекватной коррекционно-педагогической работе дети часто догоняют сверстников в умственном развитии.</w:t>
      </w:r>
    </w:p>
    <w:p w:rsidR="00C1587E" w:rsidRPr="00E82996" w:rsidRDefault="00C1587E" w:rsidP="00E82996">
      <w:pPr>
        <w:pStyle w:val="a4"/>
        <w:spacing w:before="0" w:after="0" w:line="240" w:lineRule="auto"/>
        <w:ind w:firstLine="709"/>
        <w:contextualSpacing/>
        <w:jc w:val="both"/>
        <w:rPr>
          <w:b/>
        </w:rPr>
      </w:pPr>
      <w:r w:rsidRPr="00E82996">
        <w:rPr>
          <w:b/>
        </w:rPr>
        <w:t>Особые образовательные потребности обучающихся с НОДА</w:t>
      </w:r>
    </w:p>
    <w:p w:rsidR="00C1587E" w:rsidRPr="00E82996" w:rsidRDefault="00C1587E" w:rsidP="00E82996">
      <w:pPr>
        <w:pStyle w:val="a4"/>
        <w:spacing w:before="0" w:after="0" w:line="240" w:lineRule="auto"/>
        <w:ind w:firstLine="709"/>
        <w:contextualSpacing/>
        <w:jc w:val="both"/>
      </w:pPr>
      <w:r w:rsidRPr="00E82996">
        <w:t>Особые образовательные потребности у детей с нарушениями опорно-двигательного аппарата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свойственные всем обучающимся с НОДА:</w:t>
      </w:r>
    </w:p>
    <w:p w:rsidR="00C1587E" w:rsidRPr="00E82996" w:rsidRDefault="00C1587E" w:rsidP="00E82996">
      <w:pPr>
        <w:pStyle w:val="p4"/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</w:pPr>
      <w:r w:rsidRPr="00E82996">
        <w:t>обязательность непрерывности коррекционно-развивающего процесса, реализуемого, как через содержание образовательных областей, так и в процессе индивидуальной работы;</w:t>
      </w:r>
    </w:p>
    <w:p w:rsidR="00C1587E" w:rsidRPr="00E82996" w:rsidRDefault="00C1587E" w:rsidP="00E82996">
      <w:pPr>
        <w:pStyle w:val="a4"/>
        <w:numPr>
          <w:ilvl w:val="0"/>
          <w:numId w:val="3"/>
        </w:numPr>
        <w:spacing w:before="0" w:after="0" w:line="240" w:lineRule="auto"/>
        <w:ind w:left="0" w:firstLine="709"/>
        <w:contextualSpacing/>
        <w:jc w:val="both"/>
      </w:pPr>
      <w:r w:rsidRPr="00E82996">
        <w:t>требуется введение в содержание обучения специальных разделов, не присутствующих в Программе, адресованной традиционно развивающимся сверстникам;</w:t>
      </w:r>
    </w:p>
    <w:p w:rsidR="00C1587E" w:rsidRPr="00E82996" w:rsidRDefault="00C1587E" w:rsidP="00E82996">
      <w:pPr>
        <w:pStyle w:val="a4"/>
        <w:numPr>
          <w:ilvl w:val="0"/>
          <w:numId w:val="3"/>
        </w:numPr>
        <w:spacing w:before="0" w:after="0" w:line="240" w:lineRule="auto"/>
        <w:ind w:left="0" w:firstLine="709"/>
        <w:contextualSpacing/>
        <w:jc w:val="both"/>
      </w:pPr>
      <w:r w:rsidRPr="00E82996">
        <w:t>необходимо использование специальных методов, приёмов и средств обучения (в том числе специализированных компьютерных и ассистивных технологий), обеспечивающих реализацию «обходных путей» обучения;</w:t>
      </w:r>
    </w:p>
    <w:p w:rsidR="00C1587E" w:rsidRPr="00E82996" w:rsidRDefault="00C1587E" w:rsidP="00E82996">
      <w:pPr>
        <w:pStyle w:val="p4"/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</w:pPr>
      <w:r w:rsidRPr="00E82996">
        <w:t>наглядно-действенный характер содержания образования и упрощение системы учебно-познавательных задач, решаемых в процессе образования;</w:t>
      </w:r>
    </w:p>
    <w:p w:rsidR="00C1587E" w:rsidRPr="00E82996" w:rsidRDefault="00C1587E" w:rsidP="00E82996">
      <w:pPr>
        <w:pStyle w:val="p4"/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</w:pPr>
      <w:r w:rsidRPr="00E82996">
        <w:t>специальное обучение «переносу» сформированных знаний и умений в новые ситуации взаимодействия с действительностью;</w:t>
      </w:r>
    </w:p>
    <w:p w:rsidR="00C1587E" w:rsidRPr="00E82996" w:rsidRDefault="00C1587E" w:rsidP="00E82996">
      <w:pPr>
        <w:pStyle w:val="p4"/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Style w:val="s1"/>
        </w:rPr>
      </w:pPr>
      <w:r w:rsidRPr="00E82996">
        <w:rPr>
          <w:rStyle w:val="s1"/>
        </w:rPr>
        <w:t>специальная помощь в развитии возможностей вербальной и невербальной коммуникации;</w:t>
      </w:r>
    </w:p>
    <w:p w:rsidR="00C1587E" w:rsidRPr="00E82996" w:rsidRDefault="00C1587E" w:rsidP="00E82996">
      <w:pPr>
        <w:pStyle w:val="14TexstOSNOVA1012"/>
        <w:numPr>
          <w:ilvl w:val="0"/>
          <w:numId w:val="3"/>
        </w:numPr>
        <w:spacing w:line="240" w:lineRule="auto"/>
        <w:ind w:left="0"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z w:val="24"/>
          <w:szCs w:val="24"/>
        </w:rPr>
        <w:t>коррекция произносительной стороны речи; освоение умения использовать речь по всему спектру коммуникативных ситуаций;</w:t>
      </w:r>
    </w:p>
    <w:p w:rsidR="00C1587E" w:rsidRPr="00E82996" w:rsidRDefault="00C1587E" w:rsidP="00E82996">
      <w:pPr>
        <w:pStyle w:val="a4"/>
        <w:numPr>
          <w:ilvl w:val="0"/>
          <w:numId w:val="3"/>
        </w:numPr>
        <w:spacing w:before="0" w:after="0" w:line="240" w:lineRule="auto"/>
        <w:ind w:left="0" w:firstLine="709"/>
        <w:contextualSpacing/>
        <w:jc w:val="both"/>
      </w:pPr>
      <w:r w:rsidRPr="00E82996">
        <w:t>обеспечение особой пространственной и временной организации образовательной среды;</w:t>
      </w:r>
    </w:p>
    <w:p w:rsidR="00C1587E" w:rsidRPr="00E82996" w:rsidRDefault="00C1587E" w:rsidP="00E82996">
      <w:pPr>
        <w:pStyle w:val="a4"/>
        <w:numPr>
          <w:ilvl w:val="0"/>
          <w:numId w:val="3"/>
        </w:numPr>
        <w:spacing w:before="0" w:after="0" w:line="240" w:lineRule="auto"/>
        <w:ind w:left="0" w:firstLine="709"/>
        <w:contextualSpacing/>
        <w:jc w:val="both"/>
      </w:pPr>
      <w:r w:rsidRPr="00E82996">
        <w:lastRenderedPageBreak/>
        <w:t>максимальное расширение образовательного пространства – выход за пределы образовательного учреждения.</w:t>
      </w:r>
    </w:p>
    <w:p w:rsidR="00C1587E" w:rsidRPr="00E82996" w:rsidRDefault="00C1587E" w:rsidP="00E82996">
      <w:pPr>
        <w:pStyle w:val="a4"/>
        <w:spacing w:before="0" w:after="0" w:line="240" w:lineRule="auto"/>
        <w:ind w:firstLine="709"/>
        <w:contextualSpacing/>
        <w:jc w:val="both"/>
      </w:pPr>
      <w:r w:rsidRPr="00E82996">
        <w:t xml:space="preserve">Для данной группы обучающихся: учет особенностей и возможностей обучающихся реализуется через образовательные условия (специальные методы формирования графо-моторных навыков, пространственных и временных представлений, специальное оборудование, сочетание учебных и коррекционных занятий). Специальное обучение и услуги должны охватывать физическую терапию, психологическую и логопедическую помощь. Для детей с тяжелыми нарушениями речи при церебральном параличе может понадобиться вспомогательная техника. В частности: коммуникационные приспособления от простейших до более сложных, в которых используются голосовые синтезаторы (коммуникационные доски с рисунками, символами, буквами или словами). Обучающиеся с нарушениями опорно-двигательного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работе. </w:t>
      </w:r>
    </w:p>
    <w:p w:rsidR="00C1587E" w:rsidRPr="00E82996" w:rsidRDefault="00E82996" w:rsidP="00E8299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7" w:name="_Toc289117674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>.1.2. Планируемые результаты освоения обучающимися с нарушениями опорно-двигательного аппарата адаптированной основной общеобразовательной программы начального общего образования</w:t>
      </w:r>
      <w:bookmarkEnd w:id="7"/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Результаты освоения адаптированной основной общеобразовательной программы начального общего образования обучающимися с НОДА оцениваются как итоговые на момент завершения начального общего образования.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Освоение адаптированной основнойобщеобразовательной программы начального общего образования, созданной на основе варианта 6.2. Стандарта, обеспечивает достижение обучающимися с НОДА трех видов результатов: </w:t>
      </w:r>
      <w:r w:rsidRPr="00E82996">
        <w:rPr>
          <w:rFonts w:ascii="Times New Roman" w:hAnsi="Times New Roman" w:cs="Times New Roman"/>
          <w:i/>
          <w:sz w:val="24"/>
          <w:szCs w:val="24"/>
        </w:rPr>
        <w:t xml:space="preserve">личностных, метапредметных и предметных.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/>
          <w:sz w:val="24"/>
          <w:szCs w:val="24"/>
        </w:rPr>
        <w:t xml:space="preserve">Личностные результаты </w:t>
      </w:r>
      <w:r w:rsidRPr="00E82996">
        <w:rPr>
          <w:rFonts w:ascii="Times New Roman" w:hAnsi="Times New Roman" w:cs="Times New Roman"/>
          <w:sz w:val="24"/>
          <w:szCs w:val="24"/>
        </w:rPr>
        <w:t>освоения адаптированной основной общеобразовательной программы начального общего образования включают индивидуально-личностные качества и социальные компетенции обучающегося, включающие: овладение жизненной компетенцией, обеспечивающей готовность к вхождению обучающегося в более сложную социальную среду, социально значимые ценностные установки обучающихся, социальные компетенции, личностные качества; сформированность основ гражданской идентичности.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адаптированной основной образовательной программы начального общего образования должны отражать: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1) развитие адекватных представлений о собственных возможностях и ограничениях, о насущно необходимом жизнеобеспечении;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2) овладение социально­бытовыми умениями, используемыми в повседневной жизни;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3) овладение навыками коммуникации и принятыми ритуалами социального взаимодействия (т. е. самой формой поведения, его социальным рисунком), в том числе с использованием информационных технологий;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4) способность к осмыслению и дифференциации картины мира, ее временно-пространственной организации;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5)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6) 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7) формирование эстетических потребностей, ценностей и чувств;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со взрослыми и сверстниками в разных социальных ситуациях;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lastRenderedPageBreak/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/>
          <w:sz w:val="24"/>
          <w:szCs w:val="24"/>
        </w:rPr>
        <w:t>Метапредметные результаты</w:t>
      </w:r>
      <w:r w:rsidRPr="00E82996">
        <w:rPr>
          <w:rFonts w:ascii="Times New Roman" w:hAnsi="Times New Roman" w:cs="Times New Roman"/>
          <w:sz w:val="24"/>
          <w:szCs w:val="24"/>
        </w:rPr>
        <w:t xml:space="preserve">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знаниями, способность решать учебные и жизненные задачи и готовность к овладению в дальнейшем ООП основного общего образования, которые отражают: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1) овладение способностью принимать и сохранять цели решения типовых учебных и практических задач, коллективного поиска средств их осуществления;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2) освоение способов решения проблем репродуктивного и продуктивного характера и с элементами творчества;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6) использование элементарных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7) использование речевых средств и некоторых средств информационных и коммуникационных технологий (ИКТ) для решения коммуникативных и познавательных задач;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8) 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9)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10) овладение навыками смыслового чтения текстов, доступных по содержанию и объему художественных текстов и научно-популярных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11) овладение логическими действиями сравнения, анализа, синтеза, обобщения, классификации по родовидовым признакам на наглядном материале, основе практической деятельности и доступном вербальном материале;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12) готовность слушать собеседника и вступать в диалог и поддерживать его;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lastRenderedPageBreak/>
        <w:t xml:space="preserve">13) 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15)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/>
          <w:sz w:val="24"/>
          <w:szCs w:val="24"/>
        </w:rPr>
        <w:t>Предметные результаты</w:t>
      </w:r>
      <w:r w:rsidRPr="00E82996">
        <w:rPr>
          <w:rFonts w:ascii="Times New Roman" w:hAnsi="Times New Roman" w:cs="Times New Roman"/>
          <w:sz w:val="24"/>
          <w:szCs w:val="24"/>
        </w:rPr>
        <w:t xml:space="preserve"> освоения адаптированнойосновной общеобразовательной программы начального общего образования обучающихся с НОДА, включающие освоенные обучающимися знания и умения, специфичные для каждой образовательной области, готовность их применения (представлены в рабочей программе учебной дисциплины).</w:t>
      </w:r>
    </w:p>
    <w:p w:rsidR="00C1587E" w:rsidRPr="00E82996" w:rsidRDefault="00E82996" w:rsidP="00E8299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8" w:name="_Toc289117675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 xml:space="preserve">.1.3. Система оценки достижения обучающимися </w:t>
      </w:r>
      <w:r w:rsidR="00F93E9C" w:rsidRPr="00E82996">
        <w:rPr>
          <w:rFonts w:ascii="Times New Roman" w:hAnsi="Times New Roman" w:cs="Times New Roman"/>
          <w:i w:val="0"/>
          <w:sz w:val="24"/>
          <w:szCs w:val="24"/>
        </w:rPr>
        <w:br/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>с нарушениями опорно-двигательного аппарата планируемых результатов освоения адаптированной основной общеобразовательной программы начального общего образования</w:t>
      </w:r>
      <w:bookmarkEnd w:id="8"/>
    </w:p>
    <w:p w:rsidR="00C1587E" w:rsidRPr="00E82996" w:rsidRDefault="00C1587E" w:rsidP="00E8299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Система оценки достижения обучающимися с НОДА планируемых результатов освоения адаптированной основной общеобразовательной программы начального общего образования</w:t>
      </w:r>
      <w:r w:rsidRPr="00E82996">
        <w:rPr>
          <w:rFonts w:ascii="Times New Roman" w:hAnsi="Times New Roman" w:cs="Times New Roman"/>
          <w:sz w:val="24"/>
          <w:szCs w:val="24"/>
        </w:rPr>
        <w:t>должна: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действий;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обеспечивать комплексный подход к оценке результатовосвоения основной общеобразовательной программы начального общего образования, позволяющий вести оценку предметных, метапредметных и личностных результатов начального общего образования;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предусматривать оценку достижений обучающихся (итоговая оценка обучающихся, освоивших адаптированную основную общеобразовательную программу начального общего образования) и оценку эффективности деятельности образовательной организации;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позволять осуществлять оценку динамики учебных достижений обучающихся и развития жизненной компетенции. 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 процессе оценки достижения планируемых результатов духовно-нравственного развития, освоения основной образовательной программы начального общего образования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C1587E" w:rsidRPr="00E82996" w:rsidRDefault="00E82996" w:rsidP="00E82996">
      <w:pPr>
        <w:pStyle w:val="2"/>
        <w:spacing w:before="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Toc289117676"/>
      <w:r>
        <w:rPr>
          <w:rFonts w:ascii="Times New Roman" w:hAnsi="Times New Roman" w:cs="Times New Roman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sz w:val="24"/>
          <w:szCs w:val="24"/>
        </w:rPr>
        <w:t>.2. Содержательный раздел</w:t>
      </w:r>
      <w:bookmarkEnd w:id="9"/>
    </w:p>
    <w:p w:rsidR="00C1587E" w:rsidRPr="00E82996" w:rsidRDefault="00E82996" w:rsidP="00E8299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0" w:name="_Toc289117677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>.2.1. Программа формирования универсальных учебных действий</w:t>
      </w:r>
      <w:bookmarkEnd w:id="10"/>
    </w:p>
    <w:p w:rsidR="00C1587E" w:rsidRPr="00E82996" w:rsidRDefault="00C1587E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z w:val="24"/>
          <w:szCs w:val="24"/>
        </w:rPr>
        <w:t>Программа формирования универсальных учебных действий обучающихся с НОДА на ступени начального общего образования должна содержать:</w:t>
      </w:r>
    </w:p>
    <w:p w:rsidR="00C1587E" w:rsidRPr="00E82996" w:rsidRDefault="00C1587E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z w:val="24"/>
          <w:szCs w:val="24"/>
        </w:rPr>
        <w:t>описание ценностных ориентиров образования обучающихся с НОДА на уровне начального общего образования;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связь универсальных учебных действий с содержанием учебных предметов;</w:t>
      </w:r>
    </w:p>
    <w:p w:rsidR="00C1587E" w:rsidRPr="00E82996" w:rsidRDefault="00C1587E" w:rsidP="00E82996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характеристики личностных, регулятивных, познавательных, коммуникативных универсальных учебных действий обучающихся; </w:t>
      </w:r>
    </w:p>
    <w:p w:rsidR="00C1587E" w:rsidRPr="00E82996" w:rsidRDefault="00C1587E" w:rsidP="00E82996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lastRenderedPageBreak/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C1587E" w:rsidRPr="00E82996" w:rsidRDefault="00C1587E" w:rsidP="00E82996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описание преемственности программы формирования универсальных учебных действий при переходе от дошкольного к начальному общему образованию. 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Сформированность универсальных учебных действий у обучающихся  с НОДА на ступени начального общего образования должна быть определена на этапе завершения обучения в начальной школе.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i/>
          <w:sz w:val="24"/>
          <w:szCs w:val="24"/>
        </w:rPr>
        <w:t>Связь универсальных учебных действий с содержанием учебных предметов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996">
        <w:rPr>
          <w:rFonts w:ascii="Times New Roman" w:hAnsi="Times New Roman" w:cs="Times New Roman"/>
          <w:bCs/>
          <w:sz w:val="24"/>
          <w:szCs w:val="24"/>
          <w:u w:val="single"/>
        </w:rPr>
        <w:t>Русский язык</w:t>
      </w:r>
      <w:r w:rsidRPr="00E82996">
        <w:rPr>
          <w:rFonts w:ascii="Times New Roman" w:hAnsi="Times New Roman" w:cs="Times New Roman"/>
          <w:bCs/>
          <w:sz w:val="24"/>
          <w:szCs w:val="24"/>
        </w:rPr>
        <w:t xml:space="preserve">. Формирование познавательных, коммуникативных и регулятивных действий (процессы анализа, синтеза, установление причинно-следственных связей); развитие знаково-символических действий – замещения, моделирования и преобразования модели – </w:t>
      </w:r>
      <w:r w:rsidRPr="00E82996">
        <w:rPr>
          <w:rFonts w:ascii="Times New Roman" w:hAnsi="Times New Roman" w:cs="Times New Roman"/>
          <w:sz w:val="24"/>
          <w:szCs w:val="24"/>
        </w:rPr>
        <w:t>с учетом индивидуальных особенностей психофизического развития и возможностей каждого обучающегося с НОДА.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996">
        <w:rPr>
          <w:rFonts w:ascii="Times New Roman" w:hAnsi="Times New Roman" w:cs="Times New Roman"/>
          <w:bCs/>
          <w:sz w:val="24"/>
          <w:szCs w:val="24"/>
          <w:u w:val="single"/>
        </w:rPr>
        <w:t>Литературное чтение</w:t>
      </w:r>
      <w:r w:rsidRPr="00E82996">
        <w:rPr>
          <w:rFonts w:ascii="Times New Roman" w:hAnsi="Times New Roman" w:cs="Times New Roman"/>
          <w:bCs/>
          <w:sz w:val="24"/>
          <w:szCs w:val="24"/>
        </w:rPr>
        <w:t xml:space="preserve">. Формирование всех видов универсальных учебных действий: личностных, коммуникативных, познавательных и регулятивных (с приоритетом развития ценностно-смысловой сферы и коммуникации) - </w:t>
      </w:r>
      <w:r w:rsidRPr="00E82996">
        <w:rPr>
          <w:rFonts w:ascii="Times New Roman" w:hAnsi="Times New Roman" w:cs="Times New Roman"/>
          <w:sz w:val="24"/>
          <w:szCs w:val="24"/>
        </w:rPr>
        <w:t>с учетом индивидуальных особенностей психофизического развития и возможностей каждого обучающегося с НОДА.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996">
        <w:rPr>
          <w:rFonts w:ascii="Times New Roman" w:hAnsi="Times New Roman" w:cs="Times New Roman"/>
          <w:bCs/>
          <w:sz w:val="24"/>
          <w:szCs w:val="24"/>
          <w:u w:val="single"/>
        </w:rPr>
        <w:t>Математика.</w:t>
      </w:r>
      <w:r w:rsidRPr="00E82996">
        <w:rPr>
          <w:rFonts w:ascii="Times New Roman" w:hAnsi="Times New Roman" w:cs="Times New Roman"/>
          <w:bCs/>
          <w:sz w:val="24"/>
          <w:szCs w:val="24"/>
        </w:rPr>
        <w:t xml:space="preserve"> Развитие познавательных универсальных действий, в первую очередь логических и алгоритмических; формирование учебных действий планирования последовательности шагов при решении задач; различение способа и результата действия; использование знаково-символических средств моделирования математической ситуации; формирование общего приема решения задач как универсального учебного действия –</w:t>
      </w:r>
      <w:r w:rsidRPr="00E82996">
        <w:rPr>
          <w:rFonts w:ascii="Times New Roman" w:hAnsi="Times New Roman" w:cs="Times New Roman"/>
          <w:sz w:val="24"/>
          <w:szCs w:val="24"/>
        </w:rPr>
        <w:t xml:space="preserve"> с учетом индивидуальных особенностей психофизического развития и возможностей каждого обучающегося с НОДА.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996">
        <w:rPr>
          <w:rFonts w:ascii="Times New Roman" w:hAnsi="Times New Roman" w:cs="Times New Roman"/>
          <w:bCs/>
          <w:sz w:val="24"/>
          <w:szCs w:val="24"/>
          <w:u w:val="single"/>
        </w:rPr>
        <w:t>Окружающий мир</w:t>
      </w:r>
      <w:r w:rsidRPr="00E82996">
        <w:rPr>
          <w:rFonts w:ascii="Times New Roman" w:hAnsi="Times New Roman" w:cs="Times New Roman"/>
          <w:bCs/>
          <w:sz w:val="24"/>
          <w:szCs w:val="24"/>
        </w:rPr>
        <w:t>. Учебная работа по своей мотивационной наполненности близка к игровой деятельности с характерной для нее актуализацией соревновательных мотивов, инициативным поведением и активным взаимодействием.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996">
        <w:rPr>
          <w:rFonts w:ascii="Times New Roman" w:hAnsi="Times New Roman" w:cs="Times New Roman"/>
          <w:bCs/>
          <w:sz w:val="24"/>
          <w:szCs w:val="24"/>
          <w:u w:val="single"/>
        </w:rPr>
        <w:t>Технология</w:t>
      </w:r>
      <w:r w:rsidRPr="00E82996">
        <w:rPr>
          <w:rFonts w:ascii="Times New Roman" w:hAnsi="Times New Roman" w:cs="Times New Roman"/>
          <w:bCs/>
          <w:sz w:val="24"/>
          <w:szCs w:val="24"/>
        </w:rPr>
        <w:t xml:space="preserve">. Становится опорным предметом для формирования системы универсальных учебных действий в начальной школе (планирование, преобразование, оценка продукта, умение распознавать и ставить задачи, добиваться достижения результата) - </w:t>
      </w:r>
      <w:r w:rsidRPr="00E82996">
        <w:rPr>
          <w:rFonts w:ascii="Times New Roman" w:hAnsi="Times New Roman" w:cs="Times New Roman"/>
          <w:sz w:val="24"/>
          <w:szCs w:val="24"/>
        </w:rPr>
        <w:t>с учетом индивидуальных особенностей психофизического развития и возможностей каждого обучающегося с НОДА.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Программа </w:t>
      </w:r>
      <w:r w:rsidRPr="00E82996">
        <w:rPr>
          <w:rFonts w:ascii="Times New Roman" w:hAnsi="Times New Roman" w:cs="Times New Roman"/>
          <w:sz w:val="24"/>
          <w:szCs w:val="24"/>
        </w:rPr>
        <w:t>формирования универсальных учебных действий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 самостоятельно разрабатывается образовательной организацией на основе программы, разработанной для общеобразовательной школы, с учетом специфики образовательных потребностей разных групп</w:t>
      </w:r>
      <w:r w:rsidRPr="00E82996">
        <w:rPr>
          <w:rFonts w:ascii="Times New Roman" w:hAnsi="Times New Roman" w:cs="Times New Roman"/>
          <w:sz w:val="24"/>
          <w:szCs w:val="24"/>
        </w:rPr>
        <w:t xml:space="preserve"> обучающихся с НОДА</w:t>
      </w:r>
      <w:r w:rsidRPr="00E82996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C1587E" w:rsidRPr="00E82996" w:rsidRDefault="00E82996" w:rsidP="00E8299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1" w:name="_Toc289117678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 xml:space="preserve">.2.2. Программы учебных предметов, курсов 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br/>
        <w:t>коррекционно-развивающей области</w:t>
      </w:r>
      <w:bookmarkEnd w:id="11"/>
    </w:p>
    <w:p w:rsidR="00C1587E" w:rsidRPr="00E82996" w:rsidRDefault="00C1587E" w:rsidP="00E82996">
      <w:pPr>
        <w:pStyle w:val="3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82996">
        <w:rPr>
          <w:rFonts w:ascii="Times New Roman" w:hAnsi="Times New Roman" w:cs="Times New Roman"/>
          <w:i/>
          <w:sz w:val="24"/>
          <w:szCs w:val="24"/>
        </w:rPr>
        <w:t>Основное содержание учебных предметов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E82996">
        <w:rPr>
          <w:rFonts w:ascii="Times New Roman" w:hAnsi="Times New Roman" w:cs="Times New Roman"/>
          <w:b/>
          <w:spacing w:val="-4"/>
          <w:sz w:val="24"/>
          <w:szCs w:val="24"/>
        </w:rPr>
        <w:t>1. Русский язык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4"/>
          <w:sz w:val="24"/>
          <w:szCs w:val="24"/>
        </w:rPr>
      </w:pPr>
      <w:r w:rsidRPr="00E82996">
        <w:rPr>
          <w:rFonts w:ascii="Times New Roman" w:hAnsi="Times New Roman" w:cs="Times New Roman"/>
          <w:spacing w:val="-4"/>
          <w:sz w:val="24"/>
          <w:szCs w:val="24"/>
        </w:rPr>
        <w:t>Виды речевой деятельности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4"/>
          <w:sz w:val="24"/>
          <w:szCs w:val="24"/>
        </w:rPr>
      </w:pPr>
      <w:r w:rsidRPr="00E82996">
        <w:rPr>
          <w:rFonts w:ascii="Times New Roman" w:hAnsi="Times New Roman" w:cs="Times New Roman"/>
          <w:spacing w:val="-4"/>
          <w:sz w:val="24"/>
          <w:szCs w:val="24"/>
        </w:rPr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Говорение. </w:t>
      </w:r>
      <w:r w:rsidRPr="00E82996">
        <w:rPr>
          <w:rFonts w:ascii="Times New Roman" w:hAnsi="Times New Roman" w:cs="Times New Roman"/>
          <w:sz w:val="24"/>
          <w:szCs w:val="24"/>
        </w:rPr>
        <w:t>Выбор языковых средств в соответствии с целями и условиями общения для эффективного решения ком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муникативной задачи. Практическое овладение диалогической</w:t>
      </w:r>
      <w:r w:rsidRPr="00E82996">
        <w:rPr>
          <w:rFonts w:ascii="Times New Roman" w:hAnsi="Times New Roman" w:cs="Times New Roman"/>
          <w:sz w:val="24"/>
          <w:szCs w:val="24"/>
        </w:rPr>
        <w:t>формой речи. Овладение умениями начать, поддержать, закончить разговор, привлечь внимание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т.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ях учебного и бытового общения (приветствие, прощание,</w:t>
      </w:r>
      <w:r w:rsidRPr="00E82996">
        <w:rPr>
          <w:rFonts w:ascii="Times New Roman" w:hAnsi="Times New Roman" w:cs="Times New Roman"/>
          <w:sz w:val="24"/>
          <w:szCs w:val="24"/>
        </w:rPr>
        <w:t>извинение, благодарность, обращение с просьбой). Соблюдение орфоэпических норм и правильной интонации.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Чтение. </w:t>
      </w:r>
      <w:r w:rsidRPr="00E82996">
        <w:rPr>
          <w:rFonts w:ascii="Times New Roman" w:hAnsi="Times New Roman" w:cs="Times New Roman"/>
          <w:sz w:val="24"/>
          <w:szCs w:val="24"/>
        </w:rPr>
        <w:t xml:space="preserve">Понимание учебного текста. Выборочное чтение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с целью нахождения необходимого материала. Нахождение </w:t>
      </w:r>
      <w:r w:rsidRPr="00E82996">
        <w:rPr>
          <w:rFonts w:ascii="Times New Roman" w:hAnsi="Times New Roman" w:cs="Times New Roman"/>
          <w:sz w:val="24"/>
          <w:szCs w:val="24"/>
        </w:rPr>
        <w:t xml:space="preserve">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E82996">
        <w:rPr>
          <w:rFonts w:ascii="Times New Roman" w:hAnsi="Times New Roman" w:cs="Times New Roman"/>
          <w:iCs/>
          <w:sz w:val="24"/>
          <w:szCs w:val="24"/>
        </w:rPr>
        <w:t>Анализ и оценка содержания, языковых особенностей и структуры текста</w:t>
      </w:r>
      <w:r w:rsidRPr="00E82996">
        <w:rPr>
          <w:rFonts w:ascii="Times New Roman" w:hAnsi="Times New Roman" w:cs="Times New Roman"/>
          <w:sz w:val="24"/>
          <w:szCs w:val="24"/>
        </w:rPr>
        <w:t>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Письмо.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Письмо букв, буквосочетаний, слогов, слов, пред</w:t>
      </w:r>
      <w:r w:rsidRPr="00E82996">
        <w:rPr>
          <w:rFonts w:ascii="Times New Roman" w:hAnsi="Times New Roman" w:cs="Times New Roman"/>
          <w:spacing w:val="-4"/>
          <w:sz w:val="24"/>
          <w:szCs w:val="24"/>
        </w:rPr>
        <w:t xml:space="preserve">ложений в системе обучения грамоте. Овладение разборчивым, </w:t>
      </w:r>
      <w:r w:rsidRPr="00E82996">
        <w:rPr>
          <w:rFonts w:ascii="Times New Roman" w:hAnsi="Times New Roman" w:cs="Times New Roman"/>
          <w:sz w:val="24"/>
          <w:szCs w:val="24"/>
        </w:rPr>
        <w:t>аккуратным письмом с учётом гигиенических требований к этому виду учебной работы. Списывание, письмо под дик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товку в соответствии с изученными правилами. Письменное изложение содержания прослушанного и прочитанного текста </w:t>
      </w:r>
      <w:r w:rsidRPr="00E82996">
        <w:rPr>
          <w:rFonts w:ascii="Times New Roman" w:hAnsi="Times New Roman" w:cs="Times New Roman"/>
          <w:sz w:val="24"/>
          <w:szCs w:val="24"/>
        </w:rPr>
        <w:t xml:space="preserve">(подробное, выборочное). Создание небольших собственных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текстов (рассказов)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т.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п.).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Обучение грамоте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Фонетика.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Звуки речи. Осознание единства звукового  </w:t>
      </w:r>
      <w:r w:rsidRPr="00E82996">
        <w:rPr>
          <w:rFonts w:ascii="Times New Roman" w:hAnsi="Times New Roman" w:cs="Times New Roman"/>
          <w:sz w:val="24"/>
          <w:szCs w:val="24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Графика. </w:t>
      </w:r>
      <w:r w:rsidRPr="00E82996">
        <w:rPr>
          <w:rFonts w:ascii="Times New Roman" w:hAnsi="Times New Roman" w:cs="Times New Roman"/>
          <w:sz w:val="24"/>
          <w:szCs w:val="24"/>
        </w:rPr>
        <w:t>Различение звука и буквы: буква как знак зву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ка. Овладение позиционным способом обозначения звуков </w:t>
      </w:r>
      <w:r w:rsidRPr="00E82996">
        <w:rPr>
          <w:rFonts w:ascii="Times New Roman" w:hAnsi="Times New Roman" w:cs="Times New Roman"/>
          <w:sz w:val="24"/>
          <w:szCs w:val="24"/>
        </w:rPr>
        <w:t xml:space="preserve">буквами. Буквы гласных как показатель твёрдости—мягкости согласных звуков. Функция букв </w:t>
      </w:r>
      <w:r w:rsidRPr="00E8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е, ё, ю, я. </w:t>
      </w:r>
      <w:r w:rsidRPr="00E82996">
        <w:rPr>
          <w:rFonts w:ascii="Times New Roman" w:hAnsi="Times New Roman" w:cs="Times New Roman"/>
          <w:sz w:val="24"/>
          <w:szCs w:val="24"/>
        </w:rPr>
        <w:t>Мягкий знаккак показатель мягкости предшествующего согласного звука.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Знакомство с русским алфавитом как последовательностью букв.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Чтение.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ющей индивидуальному темпу ребёнка. Осознанное чтение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C1587E" w:rsidRPr="00E82996" w:rsidRDefault="00C1587E" w:rsidP="00E82996">
      <w:pPr>
        <w:pStyle w:val="af"/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>Знакомство с орфоэпическим чтением (при переходе к чте</w:t>
      </w:r>
      <w:r w:rsidRPr="00E82996">
        <w:rPr>
          <w:rFonts w:ascii="Times New Roman" w:hAnsi="Times New Roman" w:cs="Times New Roman"/>
          <w:sz w:val="24"/>
          <w:szCs w:val="24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Письмо. </w:t>
      </w:r>
      <w:r w:rsidRPr="00E82996">
        <w:rPr>
          <w:rFonts w:ascii="Times New Roman" w:hAnsi="Times New Roman" w:cs="Times New Roman"/>
          <w:iCs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 письмом или печатанием на компьютере.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текстом- образом и послогового чтения написанных слов.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Слово и предложение. </w:t>
      </w:r>
      <w:r w:rsidRPr="00E82996">
        <w:rPr>
          <w:rFonts w:ascii="Times New Roman" w:hAnsi="Times New Roman" w:cs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Орфография.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Знакомство с правилами правописания и их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82996">
        <w:rPr>
          <w:rFonts w:ascii="Times New Roman" w:hAnsi="Times New Roman" w:cs="Times New Roman"/>
          <w:sz w:val="24"/>
          <w:szCs w:val="24"/>
        </w:rPr>
        <w:t>применение:</w:t>
      </w:r>
    </w:p>
    <w:p w:rsidR="00C1587E" w:rsidRPr="00E82996" w:rsidRDefault="00C1587E" w:rsidP="00E82996">
      <w:pPr>
        <w:pStyle w:val="af0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раздельное написание слов;</w:t>
      </w:r>
    </w:p>
    <w:p w:rsidR="00C1587E" w:rsidRPr="00E82996" w:rsidRDefault="00C1587E" w:rsidP="00E82996">
      <w:pPr>
        <w:pStyle w:val="af0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обозначение гласных после шипящих (</w:t>
      </w:r>
      <w:r w:rsidRPr="00E8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</w:t>
      </w:r>
      <w:r w:rsidRPr="00E82996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8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ща</w:t>
      </w: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8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чу</w:t>
      </w:r>
      <w:r w:rsidRPr="00E82996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8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щу</w:t>
      </w: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8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</w:t>
      </w:r>
      <w:r w:rsidRPr="00E82996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Pr="00E8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ши</w:t>
      </w:r>
      <w:r w:rsidRPr="00E82996">
        <w:rPr>
          <w:rFonts w:ascii="Times New Roman" w:hAnsi="Times New Roman" w:cs="Times New Roman"/>
          <w:sz w:val="24"/>
          <w:szCs w:val="24"/>
        </w:rPr>
        <w:t>);</w:t>
      </w:r>
    </w:p>
    <w:p w:rsidR="00C1587E" w:rsidRPr="00E82996" w:rsidRDefault="00C1587E" w:rsidP="00E82996">
      <w:pPr>
        <w:pStyle w:val="af0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>прописная (заглавная) буква в начале предложения, в име</w:t>
      </w:r>
      <w:r w:rsidRPr="00E82996">
        <w:rPr>
          <w:rFonts w:ascii="Times New Roman" w:hAnsi="Times New Roman" w:cs="Times New Roman"/>
          <w:sz w:val="24"/>
          <w:szCs w:val="24"/>
        </w:rPr>
        <w:t>нах собственных;</w:t>
      </w:r>
    </w:p>
    <w:p w:rsidR="00C1587E" w:rsidRPr="00E82996" w:rsidRDefault="00C1587E" w:rsidP="00E82996">
      <w:pPr>
        <w:pStyle w:val="af0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перенос слов по слогам без стечения согласных;</w:t>
      </w:r>
    </w:p>
    <w:p w:rsidR="00C1587E" w:rsidRPr="00E82996" w:rsidRDefault="00C1587E" w:rsidP="00E82996">
      <w:pPr>
        <w:pStyle w:val="af0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знаки препинания в конце предложения.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речи. </w:t>
      </w:r>
      <w:r w:rsidRPr="00E82996">
        <w:rPr>
          <w:rFonts w:ascii="Times New Roman" w:hAnsi="Times New Roman" w:cs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Формирование грамматического строя речи</w:t>
      </w:r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 xml:space="preserve">I. Практическое овладение основными грамматическими закономерностями языка </w:t>
      </w:r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Практические грамматические обобщения.</w:t>
      </w:r>
      <w:r w:rsidRPr="00E82996">
        <w:rPr>
          <w:rFonts w:ascii="Times New Roman" w:hAnsi="Times New Roman" w:cs="Times New Roman"/>
          <w:sz w:val="24"/>
          <w:szCs w:val="24"/>
        </w:rPr>
        <w:t xml:space="preserve"> Составление предложений. Установление по вопросам связи между словами в предложении, выделение из предложений словосочетаний.</w:t>
      </w:r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Выделение в предложении слов, обозначающих, о ком или о чем говорится, что говорится. Различение слов, обозначающих предметы,  действия, и признаки, их группировка по вопросам </w:t>
      </w:r>
      <w:r w:rsidRPr="00E82996">
        <w:rPr>
          <w:rFonts w:ascii="Times New Roman" w:hAnsi="Times New Roman" w:cs="Times New Roman"/>
          <w:i/>
          <w:sz w:val="24"/>
          <w:szCs w:val="24"/>
        </w:rPr>
        <w:t xml:space="preserve">кто?, что?, что делает?, какой (-ая, -ое, -ие)? как? где? </w:t>
      </w:r>
    </w:p>
    <w:p w:rsidR="00C1587E" w:rsidRPr="00E82996" w:rsidRDefault="00C1587E" w:rsidP="00E82996">
      <w:pPr>
        <w:pStyle w:val="24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Определение рода существительных по окончаниям начальной формы в словосочетаниях с числительными </w:t>
      </w:r>
      <w:r w:rsidRPr="00E82996">
        <w:rPr>
          <w:rFonts w:ascii="Times New Roman" w:hAnsi="Times New Roman" w:cs="Times New Roman"/>
          <w:bCs/>
          <w:i/>
          <w:sz w:val="24"/>
          <w:szCs w:val="24"/>
        </w:rPr>
        <w:t>один, одна, одно</w:t>
      </w:r>
      <w:r w:rsidRPr="00E82996">
        <w:rPr>
          <w:rFonts w:ascii="Times New Roman" w:hAnsi="Times New Roman" w:cs="Times New Roman"/>
          <w:i/>
          <w:sz w:val="24"/>
          <w:szCs w:val="24"/>
        </w:rPr>
        <w:t>.</w:t>
      </w:r>
      <w:r w:rsidRPr="00E82996">
        <w:rPr>
          <w:rFonts w:ascii="Times New Roman" w:hAnsi="Times New Roman" w:cs="Times New Roman"/>
          <w:sz w:val="24"/>
          <w:szCs w:val="24"/>
        </w:rPr>
        <w:t>Различение единственного и множественного числа.</w:t>
      </w:r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Различение временных форм глагола по вопросам </w:t>
      </w:r>
      <w:r w:rsidRPr="00E82996">
        <w:rPr>
          <w:rFonts w:ascii="Times New Roman" w:hAnsi="Times New Roman" w:cs="Times New Roman"/>
          <w:i/>
          <w:sz w:val="24"/>
          <w:szCs w:val="24"/>
        </w:rPr>
        <w:t>что делает? что делал? что будет делать</w:t>
      </w:r>
      <w:r w:rsidRPr="00E82996">
        <w:rPr>
          <w:rFonts w:ascii="Times New Roman" w:hAnsi="Times New Roman" w:cs="Times New Roman"/>
          <w:sz w:val="24"/>
          <w:szCs w:val="24"/>
        </w:rPr>
        <w:t>, обозначая их соответствующими терминами «настоящее время», «прошедшее время», «будущее время».</w:t>
      </w:r>
    </w:p>
    <w:p w:rsidR="00C1587E" w:rsidRPr="00E82996" w:rsidRDefault="00C1587E" w:rsidP="00E82996">
      <w:pPr>
        <w:pStyle w:val="24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 Правильная постановка вопросов к словам и определение по ним слов, обозначающих предмет, признак предмета, действие предмета.</w:t>
      </w:r>
    </w:p>
    <w:p w:rsidR="00C1587E" w:rsidRPr="00E82996" w:rsidRDefault="00C1587E" w:rsidP="00E82996">
      <w:pPr>
        <w:pStyle w:val="24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Определение рода имен существительных по окончаниям начальной формы, обозначая терминами «мужской род», «средний род», «женский род».</w:t>
      </w:r>
    </w:p>
    <w:p w:rsidR="00C1587E" w:rsidRPr="00E82996" w:rsidRDefault="00C1587E" w:rsidP="00E82996">
      <w:pPr>
        <w:pStyle w:val="24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Определение числа существительных, глагола, прилагательных по окончаниям в сочетаниях.</w:t>
      </w:r>
    </w:p>
    <w:p w:rsidR="00C1587E" w:rsidRPr="00E82996" w:rsidRDefault="00C1587E" w:rsidP="00E82996">
      <w:pPr>
        <w:pStyle w:val="24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Составление предложений с сочетаниями, обозначающими:предмет и действие; предмет и состояние предмета; пространственные отношения;  временные отношения; признаки действия; переходность действия; направленность действия на предмет; косвенный объект; отсутствие или отрицание.</w:t>
      </w:r>
    </w:p>
    <w:p w:rsidR="00C1587E" w:rsidRPr="00E82996" w:rsidRDefault="00C1587E" w:rsidP="00E82996">
      <w:pPr>
        <w:pStyle w:val="24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Составление предложений со словосочетаниями, включающими глаголы с приставками:</w:t>
      </w:r>
      <w:r w:rsidRPr="00E82996">
        <w:rPr>
          <w:rFonts w:ascii="Times New Roman" w:hAnsi="Times New Roman" w:cs="Times New Roman"/>
          <w:i/>
          <w:sz w:val="24"/>
          <w:szCs w:val="24"/>
        </w:rPr>
        <w:t>пере-; на-; вз- (вс-);с-(со-); раз- (рас-).</w:t>
      </w:r>
    </w:p>
    <w:p w:rsidR="00C1587E" w:rsidRPr="00E82996" w:rsidRDefault="00C1587E" w:rsidP="00E82996">
      <w:pPr>
        <w:pStyle w:val="24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Составление предложений со словосочетаниями, включающими существительные с суффиксами:</w:t>
      </w:r>
      <w:r w:rsidRPr="00E82996">
        <w:rPr>
          <w:rFonts w:ascii="Times New Roman" w:hAnsi="Times New Roman" w:cs="Times New Roman"/>
          <w:i/>
          <w:sz w:val="24"/>
          <w:szCs w:val="24"/>
        </w:rPr>
        <w:t xml:space="preserve">-енок; онок; -ик, -чик, -очк, -ечк, -ник, -чик, ниц, -ист, –тель, -арь   </w:t>
      </w:r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>Ознакомление с терминами «существительное», «глагол», «прилагательное».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b/>
          <w:color w:val="00000A"/>
          <w:sz w:val="24"/>
          <w:szCs w:val="24"/>
        </w:rPr>
        <w:t xml:space="preserve">II. Сведения по грамматике и правописанию 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b/>
          <w:color w:val="00000A"/>
          <w:sz w:val="24"/>
          <w:szCs w:val="24"/>
        </w:rPr>
        <w:t>Фонетика и орфоэпия.</w:t>
      </w:r>
      <w:r w:rsidRPr="00E82996">
        <w:rPr>
          <w:rFonts w:ascii="Times New Roman" w:hAnsi="Times New Roman" w:cs="Times New Roman"/>
          <w:color w:val="00000A"/>
          <w:sz w:val="24"/>
          <w:szCs w:val="24"/>
        </w:rPr>
        <w:t xml:space="preserve"> Гласные и согласные, мягкие и твердые звуки. Деление слов на слоги. Ударение, произношение звуков и сочетаний звуков в соответствии с нормами современного русского литературного языка. 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>Перенос слов по слогам, перенос слова с буквами й, ь. Парные звонкие и глухие согласные звуки. Обозначение их буквами. Правописание звонких и глухих согласных на конце слов.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>Слоговой и звукобуквенный анализ слов, его роль в формировании навыка письма без пропусков, замены, искажений, перестановок.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 xml:space="preserve">Обозначение мягкости согласных звуков буквами е, ё, ю, я. Различий и, й. Правописание жи, ши, ча, ща, чу, щу, чк, чн. Мягкий знак для обозначения мягкости </w:t>
      </w:r>
      <w:r w:rsidRPr="00E82996">
        <w:rPr>
          <w:rFonts w:ascii="Times New Roman" w:hAnsi="Times New Roman" w:cs="Times New Roman"/>
          <w:color w:val="00000A"/>
          <w:sz w:val="24"/>
          <w:szCs w:val="24"/>
        </w:rPr>
        <w:lastRenderedPageBreak/>
        <w:t xml:space="preserve">согласных в конце и в середине слова между согласными. Ударение. Различение ударных и безударных слогов. 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>Парные звонкие и глухие согласные звуки. Обозначение их буквами Правописание звонких и глухих согласных на конце слов. Выделение ударных и безударных слогов в слове. Правописание безударных гласных в словах и формах слов (водой — под воду). Двойные согласные в простейших словах. Разделительный мягкий знак (ь). Правописание глухих и звонких согласных в корнях слов. Мягкий знак (ь) как показатель мягкости согласных. разделительный мягкий знак. двойные согласные.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>Разделительные знаки (буквы ъ, ь), двойные согласные в простейших словах.  Раздельное написание со словами предлогов с(со), из, к, от.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Графика.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Различение звуков и букв. Обозначение на пись</w:t>
      </w:r>
      <w:r w:rsidRPr="00E82996">
        <w:rPr>
          <w:rFonts w:ascii="Times New Roman" w:hAnsi="Times New Roman" w:cs="Times New Roman"/>
          <w:sz w:val="24"/>
          <w:szCs w:val="24"/>
        </w:rPr>
        <w:t xml:space="preserve">ме твёрдости и мягкости согласных звуков. Использование на письме разделительных </w:t>
      </w:r>
      <w:r w:rsidRPr="00E82996">
        <w:rPr>
          <w:rFonts w:ascii="Times New Roman" w:hAnsi="Times New Roman" w:cs="Times New Roman"/>
          <w:bCs/>
          <w:i/>
          <w:iCs/>
          <w:sz w:val="24"/>
          <w:szCs w:val="24"/>
        </w:rPr>
        <w:t>ъ</w:t>
      </w:r>
      <w:r w:rsidRPr="00E82996">
        <w:rPr>
          <w:rFonts w:ascii="Times New Roman" w:hAnsi="Times New Roman" w:cs="Times New Roman"/>
          <w:sz w:val="24"/>
          <w:szCs w:val="24"/>
        </w:rPr>
        <w:t xml:space="preserve">и </w:t>
      </w:r>
      <w:r w:rsidRPr="00E82996">
        <w:rPr>
          <w:rFonts w:ascii="Times New Roman" w:hAnsi="Times New Roman" w:cs="Times New Roman"/>
          <w:bCs/>
          <w:i/>
          <w:iCs/>
          <w:sz w:val="24"/>
          <w:szCs w:val="24"/>
        </w:rPr>
        <w:t>ь</w:t>
      </w:r>
      <w:r w:rsidRPr="00E8299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Знание алфавита: правильное название букв, знание их </w:t>
      </w:r>
      <w:r w:rsidRPr="00E82996">
        <w:rPr>
          <w:rFonts w:ascii="Times New Roman" w:hAnsi="Times New Roman" w:cs="Times New Roman"/>
          <w:sz w:val="24"/>
          <w:szCs w:val="24"/>
        </w:rPr>
        <w:t>последовательности. Использование алфавита при работе со словарями, справочниками, каталогами.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>Алфавит. Знание алфавита. Умение найти слово в школьном орфографическом словаре по первой букве. Умение расположить слова в алфавитном порядке (например, фамилии, имена).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>Вопросительный и восклицательный знаки в конце предложения (знакомство).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>Большая буква в именах, отчествах и фамилиях людей, в кличках животных, названиях городов, деревень, рек.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b/>
          <w:color w:val="00000A"/>
          <w:sz w:val="24"/>
          <w:szCs w:val="24"/>
        </w:rPr>
        <w:t>Состав слова (морфемика).</w:t>
      </w:r>
      <w:r w:rsidRPr="00E82996">
        <w:rPr>
          <w:rFonts w:ascii="Times New Roman" w:hAnsi="Times New Roman" w:cs="Times New Roman"/>
          <w:color w:val="00000A"/>
          <w:sz w:val="24"/>
          <w:szCs w:val="24"/>
        </w:rPr>
        <w:t xml:space="preserve">  Общее понятие о частях слова: корне, приставке, суффиксе, окончании. Двойные согласные, дальнейшее развитие умения разбирать слово по составу, подбирать однокоренные слова и писать гласные в корне, приставках (кроме приставок на з- и с-, пре- и при-). 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>Корень</w:t>
      </w:r>
      <w:r w:rsidRPr="00E82996">
        <w:rPr>
          <w:rFonts w:ascii="Times New Roman" w:hAnsi="Times New Roman" w:cs="Times New Roman"/>
          <w:sz w:val="24"/>
          <w:szCs w:val="24"/>
        </w:rPr>
        <w:t>, однокоренные слова. Общее понятие о корне слова. Однокоренные слева. Выделение корней в однокоренных (родственных) словах. Наблюдение за единообразием написания корней (корм — кормить — кормушка, лес — лесник — лесной).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Окончание. Правописание безударных гласных, проверяемых и не проверяемых ударением, в корне слова. Правописание парных звонких и глухих, непроизносимых согласных в корне слова. Упражнения в правильном пользовании школьным орфографическим словарем.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Приставка. Правописание гласных и согласных в приставках в-, о-, об-, до-, за-, на-, над-, с-, от-, под- и в соответствующих предлогах. Умение отличать приставку от предлога. Разделительный мягкий знак (ь).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Суффикс. Умение подбирать однокоренные слова с приставками и суффиксами. Умение находить суффикс в простых по составу словах.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Предлог. Раздельное написание со словами наиболее распространенных предлогов (в, из, к, на, от, по, с, у).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Морфология.</w:t>
      </w:r>
      <w:r w:rsidRPr="00E82996">
        <w:rPr>
          <w:rFonts w:ascii="Times New Roman" w:hAnsi="Times New Roman" w:cs="Times New Roman"/>
          <w:sz w:val="24"/>
          <w:szCs w:val="24"/>
        </w:rPr>
        <w:t>Общие сведения о частях речи: имя существительное, имя прилагательное, местоимение, глагол, предлог.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Имя существительное. Его значение, вопросы. Род существительных: мужской, женский, средний. Изменение имен существительных по числам. Мягкий знак (ь) после шипящих в конце слова у существительных женского рода и его отсутствие у существительных мужского рода (рожь — нож, ночь — мяч, вещь — плащ, мышь — камыш).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Изменение имен существительных по падежам в единственном числе (склонение); 1, 2, 3-е склонение. Умение различать падежи. Правописание безударных окончаний существительных 1, 2, 3-го склонения в единственном числе (кроме существительных на -мя. -ий, -ин, -ин).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lastRenderedPageBreak/>
        <w:t>Склонение имен существительных во множественном числе. Умение правильно употреблять предлоги с именами существительными в различных падежах.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Имя прилагательное. Его значение, вопросы. Изменение имен прилагательных по падежам, родам, числам в сочетании с существительными (кроме прилагательных на -ий, -ья, -ье, -ов, -ин). Правописание окончаний      -ий, -ий, -ая, -ля, -ое, -ее, -ые, -ин. Правописание безударных окончаний имен прилагательных (кроме прилагательных с основой на шипящие и ц).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Местоимение. Местоимения 1, 2 и З-го лица единственного и множественного числа. Раздельное написание предлогов с местоимениями. Правильное употребление местоимений в речи (меня, мною, у него, с ней, о нем).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Глагол. Его значение, вопросы. Время глагола: настоящее, прошедшее, будущее. Не с глаголами. Общее понятие о неопределенной форме глагола. Изменение глаголов по лицам и числам в настоящем и будущем времени (спряжение). Правописание безударных личных окончаний глаголов. Правописание глаголов во 2-м лице единственного числа (-ешь). Изменение глаголов в прошедшем времени по родам и числам. Знакомство с глаголами на -ся(-сь) и правописание -шься. -тся, -ться.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Лексика.</w:t>
      </w:r>
      <w:r w:rsidRPr="00E82996">
        <w:rPr>
          <w:rFonts w:ascii="Times New Roman" w:hAnsi="Times New Roman" w:cs="Times New Roman"/>
          <w:sz w:val="24"/>
          <w:szCs w:val="24"/>
        </w:rPr>
        <w:t xml:space="preserve"> Слова, обозначающие предметы и отвечающие на вопросы кто? что? Слова, обозначающие признаки предметов и отвечающие на вопросы какой? какая? какое? какие? Слова, обозначающие действия предметов и отвечающие на вопросы что делает? что делал? что сделает? что сделал? Умение ставить вопросы к словам.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Подбор однокоренных слов, относящихся к различным частям речи. Слова, близкие и противоположные по значению (имена существительные, имена прилагательные, глаголы). Выбор точного и образного слова для выражения мысли. Умение пользоваться в речи словами, близкими по значению.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Синтаксис.</w:t>
      </w:r>
      <w:r w:rsidRPr="00E82996">
        <w:rPr>
          <w:rFonts w:ascii="Times New Roman" w:hAnsi="Times New Roman" w:cs="Times New Roman"/>
          <w:sz w:val="24"/>
          <w:szCs w:val="24"/>
        </w:rPr>
        <w:t>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Предложения повествовательные, вопросительные, восклицательные выделить голосом важные по смыслу слова в предложении.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Главные члены предложения: подлежащее и сказуемое. Второстепенные члены предложения (без разделения на виды).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Предложения с однородными членами с союзами и (без перечисления), а, но и без союзов; интонация перечисления, занятая при перечислении. Умение составить предложения с однородными членами. Знакомство со сложным предложением. Сложные предложения, состоящие из двух простых. Запятая в сложных предложениях. Умение составить сложное предложение и поставить запятую перед союзами и, а, но.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Членение речи на предложения. Выделение в предложениях слов, обозначающих, о ком и о чем говорится, что говорится. Главные члены предложения — подлежащее и сказуемое. Связь слов в предложении (по вопросам). Наблюдение за значением предложений, употребление в конце предложений точки, вопросительного, восклицательного знаков. Составление предложений (устно). Запись простых предложений, предварительно проанализированных в классе.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2.Развитие речи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Уточнение и обогащение словаря.</w:t>
      </w:r>
      <w:r w:rsidRPr="00E82996">
        <w:rPr>
          <w:rFonts w:ascii="Times New Roman" w:hAnsi="Times New Roman" w:cs="Times New Roman"/>
          <w:sz w:val="24"/>
          <w:szCs w:val="24"/>
        </w:rPr>
        <w:t xml:space="preserve">Слова, выражающие поручения, приказания. Слова, обозначающие предметы, действие, местоположение, направление, временные отношения, качество предметов и действий окружающего мира. Слова, обозначающие детенышей животных, виды трудовой деятельности, профессиональные занятия и профессии, детенышей животных, характеризующие предмет по материалу, веществу, принадлежности лицу или животному, отношению к месту или группе лиц. Слова с </w:t>
      </w:r>
      <w:r w:rsidRPr="00E82996">
        <w:rPr>
          <w:rFonts w:ascii="Times New Roman" w:hAnsi="Times New Roman" w:cs="Times New Roman"/>
          <w:sz w:val="24"/>
          <w:szCs w:val="24"/>
        </w:rPr>
        <w:lastRenderedPageBreak/>
        <w:t>общим корнем, обозначающие предмет и его качество, лицо и производимое им действие: действия, различающиеся по завершенности и незавершенности и др.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Слова, обозначающие сравнение признаков предметов, оттенки цветов,  с эмоционально-экспрессивной окраской, выражающие морально-этическую оценку, нравственные понятия, с переносным значением, образные выражения.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Слова, выражающие отрицание и неопределенность (отрицательные и неопределенные местоимения и наречия). Слова и словосочетания, выражающие отношение говорящего к тому, о чем он говорит (вводные слова и словосочетания). Слова, придающие высказыванию различные смысловые и эмоциональные оттенки (междометия и частицы).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Развитие связной речи.</w:t>
      </w:r>
      <w:r w:rsidRPr="00E82996">
        <w:rPr>
          <w:rFonts w:ascii="Times New Roman" w:hAnsi="Times New Roman" w:cs="Times New Roman"/>
          <w:sz w:val="24"/>
          <w:szCs w:val="24"/>
        </w:rPr>
        <w:t xml:space="preserve"> Понимание и употребление в речи побудительных предложений, организующих учебный процесс; повествовательных предложений, организующих учебный процесс; повествовательных нераспространенных и распространенных предложений; предложений с отрицанием; предложений с обращением; предложений с однородными членами и обобщающими словами, с прямой речью; сложных предложений с придаточными причинами, цели, времени, места.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Овладение краткими и полными ответами на вопросы. Составление вопросов устно и письменно.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Составление диалогов в форме вопросов и ответов с использованием тематического словаря.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Составление и запись рассказов повествовательного характера о труде, играх, учебе, увлечениях детей и др. (по сюжетным картинкам, с помощью вопросов); составление сюжетных рассказов по готовому плану (в форме вопросов, повествовательных предложений). Составление плана сюжетного рассказа под руководством учителя в форме вопросов, повествовательных предложений.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Введение в рассказы элементов описания.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Понятие об изложении. Изложение под руководством учителя, по готовому и коллективно составленному плану.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Выражение связи между частями текста и предложениями с помощью слов «вдруг, потом, однажды, вокруг, неожиданно и т.п.».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Составление рассказов (сочинений) с элементами описания внешности, характера человека, с элементами рассуждения (с помощью учителя).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Подробный и сжатый рассказ (сочинение) по картинке и серии картинок. 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Построение устного ответа по учебному материалу (специфика учебно-деловой речи).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 xml:space="preserve">Речевой этикет. </w:t>
      </w:r>
      <w:r w:rsidRPr="00E82996">
        <w:rPr>
          <w:rFonts w:ascii="Times New Roman" w:hAnsi="Times New Roman" w:cs="Times New Roman"/>
          <w:sz w:val="24"/>
          <w:szCs w:val="24"/>
        </w:rPr>
        <w:t>Устное и письменное составление текстов приглашения, поздравления. Выражение приветствия, благодарности, извинения, просьбы. Слова, используемые при знакомстве.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Текст.</w:t>
      </w:r>
      <w:r w:rsidRPr="00E82996">
        <w:rPr>
          <w:rFonts w:ascii="Times New Roman" w:hAnsi="Times New Roman" w:cs="Times New Roman"/>
          <w:sz w:val="24"/>
          <w:szCs w:val="24"/>
        </w:rPr>
        <w:t xml:space="preserve"> Определение темы и основной мысли текста. Выделение частей текста. Озаглавливание текста и его частей. Сочинения по картинке, серии картинок на темы, близкие учащимся по их жизненному опыту, а также на основе наблюдений за природой, экскурсий н т. п. с предварительной коллективной подготовкой. Определение в тексте основной мысли, не сформулированной прямо.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Составление в определенной последовательности вопросов с целью выяснения причины, обстоятельств, времени, места событий (расспрашивание).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Работа над композицией составляемого рассказа (начало, середина, конец).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План текста. Составление планов к данным текстам. Создание собственных текстов по предложенным планам.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pacing w:val="2"/>
          <w:sz w:val="24"/>
          <w:szCs w:val="24"/>
        </w:rPr>
        <w:t>3. Литературное чтение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82996">
        <w:rPr>
          <w:rFonts w:ascii="Times New Roman" w:hAnsi="Times New Roman" w:cs="Times New Roman"/>
          <w:i/>
          <w:sz w:val="24"/>
          <w:szCs w:val="24"/>
        </w:rPr>
        <w:t>Виды речевой и читательской деятельности</w:t>
      </w:r>
    </w:p>
    <w:p w:rsidR="00C1587E" w:rsidRPr="00E82996" w:rsidRDefault="00C1587E" w:rsidP="00E82996">
      <w:pPr>
        <w:pStyle w:val="af"/>
        <w:spacing w:line="240" w:lineRule="auto"/>
        <w:ind w:firstLine="708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82996">
        <w:rPr>
          <w:rFonts w:ascii="Times New Roman" w:hAnsi="Times New Roman" w:cs="Times New Roman"/>
          <w:i/>
          <w:sz w:val="24"/>
          <w:szCs w:val="24"/>
        </w:rPr>
        <w:t>Чтение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lastRenderedPageBreak/>
        <w:t>Чтение вслух.</w:t>
      </w:r>
      <w:r w:rsidRPr="00E82996">
        <w:rPr>
          <w:rFonts w:ascii="Times New Roman" w:hAnsi="Times New Roman" w:cs="Times New Roman"/>
          <w:sz w:val="24"/>
          <w:szCs w:val="24"/>
        </w:rPr>
        <w:t xml:space="preserve"> Постепенный переход от слогового к плав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E82996">
        <w:rPr>
          <w:rFonts w:ascii="Times New Roman" w:hAnsi="Times New Roman" w:cs="Times New Roman"/>
          <w:sz w:val="24"/>
          <w:szCs w:val="24"/>
        </w:rPr>
        <w:t>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>Чтение про себя.</w:t>
      </w:r>
      <w:r w:rsidRPr="00E82996">
        <w:rPr>
          <w:rFonts w:ascii="Times New Roman" w:hAnsi="Times New Roman" w:cs="Times New Roman"/>
          <w:sz w:val="24"/>
          <w:szCs w:val="24"/>
        </w:rPr>
        <w:t xml:space="preserve"> Осознание смысла произведения при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чтении про себя (доступных по объёму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 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др.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>Работа с разными видами текста.</w:t>
      </w:r>
      <w:r w:rsidRPr="00E82996">
        <w:rPr>
          <w:rFonts w:ascii="Times New Roman" w:hAnsi="Times New Roman" w:cs="Times New Roman"/>
          <w:sz w:val="24"/>
          <w:szCs w:val="24"/>
        </w:rPr>
        <w:t xml:space="preserve"> Общее представление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о разных видах текста: художественный, учебный, научно-популярный, их сравнение. </w:t>
      </w:r>
      <w:r w:rsidRPr="00E82996">
        <w:rPr>
          <w:rFonts w:ascii="Times New Roman" w:hAnsi="Times New Roman" w:cs="Times New Roman"/>
          <w:sz w:val="24"/>
          <w:szCs w:val="24"/>
        </w:rPr>
        <w:t>Определение целей создания этих видов текста. Особенности фольклорного текста.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>Самостоятельное определение темы, главной мысли, струк</w:t>
      </w:r>
      <w:r w:rsidRPr="00E82996">
        <w:rPr>
          <w:rFonts w:ascii="Times New Roman" w:hAnsi="Times New Roman" w:cs="Times New Roman"/>
          <w:sz w:val="24"/>
          <w:szCs w:val="24"/>
        </w:rPr>
        <w:t>туры текста; деление текста на смысловые части, их озаглавливание. Умение работать с разными видами информации.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Участие в коллективном обсуждении: умение отвечать </w:t>
      </w:r>
      <w:r w:rsidRPr="00E82996">
        <w:rPr>
          <w:rFonts w:ascii="Times New Roman" w:hAnsi="Times New Roman" w:cs="Times New Roman"/>
          <w:sz w:val="24"/>
          <w:szCs w:val="24"/>
        </w:rPr>
        <w:t>на вопросы, выступать по теме, слушать выступления товарищей, дополнять ответы по ходу беседы, используя текст. Привлечение справочных и иллюстративно</w:t>
      </w:r>
      <w:r w:rsidRPr="00E82996">
        <w:rPr>
          <w:rFonts w:ascii="Times New Roman" w:hAnsi="Times New Roman" w:cs="Times New Roman"/>
          <w:sz w:val="24"/>
          <w:szCs w:val="24"/>
        </w:rPr>
        <w:softHyphen/>
        <w:t>изобразительных материалов.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2"/>
          <w:sz w:val="24"/>
          <w:szCs w:val="24"/>
        </w:rPr>
        <w:t>Библиографическая культура.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 Книга как особый вид</w:t>
      </w:r>
      <w:r w:rsidRPr="00E82996">
        <w:rPr>
          <w:rFonts w:ascii="Times New Roman" w:hAnsi="Times New Roman" w:cs="Times New Roman"/>
          <w:sz w:val="24"/>
          <w:szCs w:val="24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</w:t>
      </w:r>
      <w:r w:rsidRPr="00E82996">
        <w:rPr>
          <w:rFonts w:ascii="Times New Roman" w:hAnsi="Times New Roman" w:cs="Times New Roman"/>
          <w:sz w:val="24"/>
          <w:szCs w:val="24"/>
        </w:rPr>
        <w:t>её справочно</w:t>
      </w:r>
      <w:r w:rsidRPr="00E82996">
        <w:rPr>
          <w:rFonts w:ascii="Times New Roman" w:hAnsi="Times New Roman" w:cs="Times New Roman"/>
          <w:sz w:val="24"/>
          <w:szCs w:val="24"/>
        </w:rPr>
        <w:softHyphen/>
        <w:t>иллюстративный материал).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>Типы книг (изданий): книга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noBreakHyphen/>
        <w:t>произведение, книга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noBreakHyphen/>
        <w:t xml:space="preserve">сборник, </w:t>
      </w:r>
      <w:r w:rsidRPr="00E82996">
        <w:rPr>
          <w:rFonts w:ascii="Times New Roman" w:hAnsi="Times New Roman" w:cs="Times New Roman"/>
          <w:sz w:val="24"/>
          <w:szCs w:val="24"/>
        </w:rPr>
        <w:t>собрание сочинений, периодическая печать, справочные издания (справочники, словари, энциклопедии).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Выбор книг на основе рекомендованного списка, кар</w:t>
      </w:r>
      <w:r w:rsidRPr="00E82996">
        <w:rPr>
          <w:rFonts w:ascii="Times New Roman" w:hAnsi="Times New Roman" w:cs="Times New Roman"/>
          <w:sz w:val="24"/>
          <w:szCs w:val="24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>Работа с текстом художественного произведения.</w:t>
      </w:r>
      <w:r w:rsidRPr="00E82996">
        <w:rPr>
          <w:rFonts w:ascii="Times New Roman" w:hAnsi="Times New Roman" w:cs="Times New Roman"/>
          <w:sz w:val="24"/>
          <w:szCs w:val="24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текста: своеобразие выразительных средств языка (с помо</w:t>
      </w:r>
      <w:r w:rsidRPr="00E82996">
        <w:rPr>
          <w:rFonts w:ascii="Times New Roman" w:hAnsi="Times New Roman" w:cs="Times New Roman"/>
          <w:sz w:val="24"/>
          <w:szCs w:val="24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>Понимание нравственного содержания прочитанного, осоз</w:t>
      </w:r>
      <w:r w:rsidRPr="00E82996">
        <w:rPr>
          <w:rFonts w:ascii="Times New Roman" w:hAnsi="Times New Roman" w:cs="Times New Roman"/>
          <w:sz w:val="24"/>
          <w:szCs w:val="24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воспроизведение текста с использованием выразительных средств языка: последовательное воспроизведение эпизода </w:t>
      </w:r>
      <w:r w:rsidRPr="00E82996">
        <w:rPr>
          <w:rFonts w:ascii="Times New Roman" w:hAnsi="Times New Roman" w:cs="Times New Roman"/>
          <w:sz w:val="24"/>
          <w:szCs w:val="24"/>
        </w:rPr>
        <w:t xml:space="preserve">с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E82996">
        <w:rPr>
          <w:rFonts w:ascii="Times New Roman" w:hAnsi="Times New Roman" w:cs="Times New Roman"/>
          <w:sz w:val="24"/>
          <w:szCs w:val="24"/>
        </w:rPr>
        <w:t>пересказ.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Характеристика героя произведения с использованием художественно</w:t>
      </w:r>
      <w:r w:rsidRPr="00E82996">
        <w:rPr>
          <w:rFonts w:ascii="Times New Roman" w:hAnsi="Times New Roman" w:cs="Times New Roman"/>
          <w:sz w:val="24"/>
          <w:szCs w:val="24"/>
        </w:rPr>
        <w:softHyphen/>
        <w:t>выразительных средств данного текста. Нахож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дение в тексте слов и выражений, характеризующих героя </w:t>
      </w:r>
      <w:r w:rsidRPr="00E82996">
        <w:rPr>
          <w:rFonts w:ascii="Times New Roman" w:hAnsi="Times New Roman" w:cs="Times New Roman"/>
          <w:sz w:val="24"/>
          <w:szCs w:val="24"/>
        </w:rPr>
        <w:t xml:space="preserve">и событие. Анализ (с помощью учителя), мотивы поступка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персонажа. Сопоставление поступков героев по аналогии </w:t>
      </w:r>
      <w:r w:rsidRPr="00E82996">
        <w:rPr>
          <w:rFonts w:ascii="Times New Roman" w:hAnsi="Times New Roman" w:cs="Times New Roman"/>
          <w:sz w:val="24"/>
          <w:szCs w:val="24"/>
        </w:rPr>
        <w:t>или по контрасту. Выявление авторского отношения к герою</w:t>
      </w:r>
      <w:r w:rsidRPr="00E82996">
        <w:rPr>
          <w:rFonts w:ascii="Times New Roman" w:hAnsi="Times New Roman" w:cs="Times New Roman"/>
          <w:sz w:val="24"/>
          <w:szCs w:val="24"/>
        </w:rPr>
        <w:br/>
        <w:t>на основе анализа текста, авторских помет, имён героев.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lastRenderedPageBreak/>
        <w:t>Характеристика героя произведения. Портрет, характер героя, выраженные через поступки и речь.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Подробный пересказ текста: определение главной мыс</w:t>
      </w:r>
      <w:r w:rsidRPr="00E82996">
        <w:rPr>
          <w:rFonts w:ascii="Times New Roman" w:hAnsi="Times New Roman" w:cs="Times New Roman"/>
          <w:sz w:val="24"/>
          <w:szCs w:val="24"/>
        </w:rPr>
        <w:t>ли фрагмента, выделение опорных или ключевых слов, оза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главливание, подробный пересказ эпизода; деление текста </w:t>
      </w:r>
      <w:r w:rsidRPr="00E82996">
        <w:rPr>
          <w:rFonts w:ascii="Times New Roman" w:hAnsi="Times New Roman" w:cs="Times New Roman"/>
          <w:sz w:val="24"/>
          <w:szCs w:val="24"/>
        </w:rPr>
        <w:t>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Самостоятельный выборочный пересказ по заданному </w:t>
      </w:r>
      <w:r w:rsidRPr="00E82996">
        <w:rPr>
          <w:rFonts w:ascii="Times New Roman" w:hAnsi="Times New Roman" w:cs="Times New Roman"/>
          <w:sz w:val="24"/>
          <w:szCs w:val="24"/>
        </w:rPr>
        <w:t xml:space="preserve">фрагменту: характеристика героя произведения (отбор слов,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E82996">
        <w:rPr>
          <w:rFonts w:ascii="Times New Roman" w:hAnsi="Times New Roman" w:cs="Times New Roman"/>
          <w:sz w:val="24"/>
          <w:szCs w:val="24"/>
        </w:rPr>
        <w:t xml:space="preserve">тексте, позволяющих составить данное описание на основе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текста). Вычленение и сопоставление эпизодов из разных </w:t>
      </w:r>
      <w:r w:rsidRPr="00E82996">
        <w:rPr>
          <w:rFonts w:ascii="Times New Roman" w:hAnsi="Times New Roman" w:cs="Times New Roman"/>
          <w:sz w:val="24"/>
          <w:szCs w:val="24"/>
        </w:rPr>
        <w:t>произведений по общности ситуаций, эмоциональной окраске, характеру поступков героев.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Работа с учебными, научно-популярными и другими текстами.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Понимание заглавия произведения; адекватное </w:t>
      </w:r>
      <w:r w:rsidRPr="00E82996">
        <w:rPr>
          <w:rFonts w:ascii="Times New Roman" w:hAnsi="Times New Roman" w:cs="Times New Roman"/>
          <w:sz w:val="24"/>
          <w:szCs w:val="24"/>
        </w:rPr>
        <w:t xml:space="preserve">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воспроизведению текста. Воспроизведение текста с опорой </w:t>
      </w:r>
      <w:r w:rsidRPr="00E82996">
        <w:rPr>
          <w:rFonts w:ascii="Times New Roman" w:hAnsi="Times New Roman" w:cs="Times New Roman"/>
          <w:sz w:val="24"/>
          <w:szCs w:val="24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Говорение (культура речевого общения)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перебивая, собеседника. Использование норм речевого этикета в условиях внеучебного общения.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Монолог как форма речевого высказывания. Монологиче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E82996">
        <w:rPr>
          <w:rFonts w:ascii="Times New Roman" w:hAnsi="Times New Roman" w:cs="Times New Roman"/>
          <w:sz w:val="24"/>
          <w:szCs w:val="24"/>
        </w:rPr>
        <w:t>сказывании. Передача содержания прочитанного или прослу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шанного с учётом специфики учебного и художественного текста.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Круг детского чтения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Представленность разных видов книг: историческая, приключенческая, фантастическая, научно-популярная, справоч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но-энциклопедическая литература; детские периодические </w:t>
      </w:r>
      <w:r w:rsidRPr="00E82996">
        <w:rPr>
          <w:rFonts w:ascii="Times New Roman" w:hAnsi="Times New Roman" w:cs="Times New Roman"/>
          <w:sz w:val="24"/>
          <w:szCs w:val="24"/>
        </w:rPr>
        <w:t>издания (по выбору).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Литературоведческая пропедевтика (практическое освоение)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Нахождение в тексте, определение значения в художе</w:t>
      </w:r>
      <w:r w:rsidRPr="00E82996">
        <w:rPr>
          <w:rFonts w:ascii="Times New Roman" w:hAnsi="Times New Roman" w:cs="Times New Roman"/>
          <w:sz w:val="24"/>
          <w:szCs w:val="24"/>
        </w:rPr>
        <w:t>ственной речи (с помощью учителя) средств выразительности: синонимов, антонимов, эпитетов, сравнений, метафор, гипербол.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Ориентировка в литературных понятиях: художественное </w:t>
      </w:r>
      <w:r w:rsidRPr="00E82996">
        <w:rPr>
          <w:rFonts w:ascii="Times New Roman" w:hAnsi="Times New Roman" w:cs="Times New Roman"/>
          <w:sz w:val="24"/>
          <w:szCs w:val="24"/>
        </w:rPr>
        <w:t>произведение, автор (рассказчик), сюжет, тема; герой произведения: его портрет, речь, поступки; отношение автора к герою.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Общее представление о композиционных особенностях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построения разных видов рассказывания: повествование (рас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сказ), описание (пейзаж, портрет, интерьер), рассуждение </w:t>
      </w:r>
      <w:r w:rsidRPr="00E82996">
        <w:rPr>
          <w:rFonts w:ascii="Times New Roman" w:hAnsi="Times New Roman" w:cs="Times New Roman"/>
          <w:sz w:val="24"/>
          <w:szCs w:val="24"/>
        </w:rPr>
        <w:t>(монолог героя, диалог героев).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Фольклор и авторские художественные произведения (различение).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Жанровое разнообразие произведений. Малые фольклор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ные формы (колыбельные песни, потешки, пословицы и поговорки, загадки) — узнавание, различение, определение основного смысла.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Сказки (о животных, бытовые, волшебные).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Художественные особенности сказок: лексика, построение </w:t>
      </w:r>
      <w:r w:rsidRPr="00E82996">
        <w:rPr>
          <w:rFonts w:ascii="Times New Roman" w:hAnsi="Times New Roman" w:cs="Times New Roman"/>
          <w:sz w:val="24"/>
          <w:szCs w:val="24"/>
        </w:rPr>
        <w:t>(композиция). Литературная (авторская) сказка.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Рассказ, стихотворение, басня - общее представление о жанре, особенностях построения и выразительных средствах.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Творческая деятельность обучающихся (на основе литературных произведений)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Интерпретация текста литературного произведения в творческой деятельности учащихся: чтение по ролям, инсцениро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вание, драматизация; устное словесное рисование, знаком</w:t>
      </w:r>
      <w:r w:rsidRPr="00E82996">
        <w:rPr>
          <w:rFonts w:ascii="Times New Roman" w:hAnsi="Times New Roman" w:cs="Times New Roman"/>
          <w:sz w:val="24"/>
          <w:szCs w:val="24"/>
        </w:rPr>
        <w:t xml:space="preserve">ство с различными способами работы с деформированным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текстом и использование их (установление причинно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следственных связей, последовательности событий: соблюдение </w:t>
      </w:r>
      <w:r w:rsidRPr="00E82996">
        <w:rPr>
          <w:rFonts w:ascii="Times New Roman" w:hAnsi="Times New Roman" w:cs="Times New Roman"/>
          <w:sz w:val="24"/>
          <w:szCs w:val="24"/>
        </w:rPr>
        <w:t xml:space="preserve">этапности в выполнении действий); изложение с элементами сочинения, </w:t>
      </w:r>
      <w:r w:rsidRPr="00E82996">
        <w:rPr>
          <w:rFonts w:ascii="Times New Roman" w:hAnsi="Times New Roman" w:cs="Times New Roman"/>
          <w:iCs/>
          <w:sz w:val="24"/>
          <w:szCs w:val="24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b/>
          <w:iCs/>
          <w:sz w:val="24"/>
          <w:szCs w:val="24"/>
        </w:rPr>
        <w:t>Обучение произношению.</w:t>
      </w:r>
      <w:r w:rsidRPr="00E82996">
        <w:rPr>
          <w:rFonts w:ascii="Times New Roman" w:hAnsi="Times New Roman" w:cs="Times New Roman"/>
          <w:iCs/>
          <w:sz w:val="24"/>
          <w:szCs w:val="24"/>
        </w:rPr>
        <w:t xml:space="preserve"> Выработка умения самостоятельно распределять дыхательные паузы, выделяя синтагмы при чтении, при пересказе текста, соблюдать подвижность ударения сообразно изменению формы слова, обнаруживать ошибки в словесном ударении, как в произношении своих товарищей, так и своем собственном и исправлять их.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Речевое дыхание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Произношение слитно, на одном выдохе, ряда слогов, слов, словосочетаний и фраз, выделяя дыхательными паузами необходимые синтагмы (по подражанию, по графическому знаку, самостоятельно в знакомых фразах). Правильное выделение синтагм при помощи дыхательных пауз в процессе чтения, при воспроизведении текста, выученного наизусть, в самостоятельной речи.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Голос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 xml:space="preserve">Изменение силы голоса в связи со словесным ударением, громкости и высоты собственного голоса (по подражанию и произвольно). Изменение высоты и силы голоса в связи с повествовательной и вопросительной интонацией (сопряжено и отраженно).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Изменение высоты и силы голоса в зависимости  от расстояния до собеседника и необходимости соблюдать тишину (громко, тихо, шепотом), в связи с побудительной (повелительной) и восклицательной интонацией, в связи с логическим ударением (сопряжено и отраженно).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Выделение более громким голосом логического ударения в вопросах и ответах (по подражанию и самостоятельно, руководствуясь указанием учителя, подчёркиванием в вопросах и ответах главного слова).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Соблюдение логического ударения в диалоге, в текстах, заучиваемых наизусть. Соблюдение подвижности ударения при изменении формы слова (рука – руки).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Звуки и их сочетания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 xml:space="preserve">Усвоение, закрепление правильного произношения в словах звуков речи и их сочетаний: п, а, м, т, о, в, у, н, с, и, л, э; звукосочетаний йа (я), йо (ё), йу (ю), , йэ (е) в </w:t>
      </w:r>
      <w:r w:rsidRPr="00E82996">
        <w:rPr>
          <w:rFonts w:ascii="Times New Roman" w:hAnsi="Times New Roman" w:cs="Times New Roman"/>
          <w:iCs/>
          <w:sz w:val="24"/>
          <w:szCs w:val="24"/>
        </w:rPr>
        <w:lastRenderedPageBreak/>
        <w:t>начальной позиции (яблоко) и после гласных (красная); позиционное смягчение согласных перед гласными и, э (пишет, мел); к, с, ш; я, е, ю, ё после разделительных ь, ъ (обезьяна, съел); р, ф, х, б, д; мягкие согласные т, н, х, п, м, ф в конце слов (пить, день).</w:t>
      </w:r>
    </w:p>
    <w:p w:rsidR="00C1587E" w:rsidRPr="00E82996" w:rsidRDefault="00C1587E" w:rsidP="00E82996">
      <w:pPr>
        <w:pStyle w:val="af"/>
        <w:spacing w:line="240" w:lineRule="auto"/>
        <w:ind w:firstLine="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Правильное произношение в словах звуков и их сочетаний: ы, э, ж, г, ц, ч.</w:t>
      </w:r>
    </w:p>
    <w:p w:rsidR="00C1587E" w:rsidRPr="00E82996" w:rsidRDefault="00C1587E" w:rsidP="00E82996">
      <w:pPr>
        <w:pStyle w:val="af"/>
        <w:spacing w:line="240" w:lineRule="auto"/>
        <w:ind w:firstLine="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Дифференцированное произношение в слогах и словах звуков: и-ы, с-ш, с-з, ш-ж, б-п, д-т, ц-с, ч-ш, ц-ч.</w:t>
      </w:r>
    </w:p>
    <w:p w:rsidR="00C1587E" w:rsidRPr="00E82996" w:rsidRDefault="00C1587E" w:rsidP="00E82996">
      <w:pPr>
        <w:pStyle w:val="af"/>
        <w:spacing w:line="240" w:lineRule="auto"/>
        <w:ind w:firstLine="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Произношение мягких звуков по подражанию и самостоятельно (пять, няня, сядь, несёт, пюре) и т.д.</w:t>
      </w:r>
    </w:p>
    <w:p w:rsidR="00C1587E" w:rsidRPr="00E82996" w:rsidRDefault="00C1587E" w:rsidP="00E82996">
      <w:pPr>
        <w:pStyle w:val="af"/>
        <w:spacing w:line="240" w:lineRule="auto"/>
        <w:ind w:firstLine="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Дифференцированное произношение звуков, родственных по артикуляции, в ходе их усвоения.</w:t>
      </w:r>
    </w:p>
    <w:p w:rsidR="00C1587E" w:rsidRPr="00E82996" w:rsidRDefault="00C1587E" w:rsidP="00E82996">
      <w:pPr>
        <w:pStyle w:val="af"/>
        <w:spacing w:line="240" w:lineRule="auto"/>
        <w:ind w:firstLine="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Работа по коррекции усвоенных звуков.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Дифференцированное произношение гласных звуков в слова: а-о, а-э, о-у, э-и, и-ы, и-у</w:t>
      </w:r>
    </w:p>
    <w:p w:rsidR="00C1587E" w:rsidRPr="00E82996" w:rsidRDefault="00C1587E" w:rsidP="00E82996">
      <w:pPr>
        <w:pStyle w:val="af"/>
        <w:spacing w:line="240" w:lineRule="auto"/>
        <w:ind w:firstLine="0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Дифференцированное произношение согласных звуков, родственных по артикуляции: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 xml:space="preserve">- носовых и ротовых: м—п, м—б, н—т, в—д, н-д( и их мягкие пары); 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- слитных и щелевых: ц—с, ч—ш;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- слитных и смычных: ц—т, ч—т;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 xml:space="preserve">- свистящих и шипящих: с-ш, з-ж, с-щ, 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- глухих и звонких: ф—в, п—б, т—д, к—г, с—з, ш—ж;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- аффрикат: ц-ч;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- звонких и глухих: б-п, д-т, г-к, з-с, в-ф, ж-ш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- твёрдых и мягких: ф-фь,п-пь, т-ть и др.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Слово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Произношение слов слитно, голосом нормальной высоты, темпа, силы, с соблюдением звукового состава, с использованием допустимых звуковых замен, со стечением согласных, соблюдением словесного ударения, изображением ритма слова и подбор слов по ритмическому контуру.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Воспроизведение четырёх-, пятисложных знакомых слов с соблюдением их звукового состава, с выделением словесного ударения и правил орфоэпии, слитное произношение слов со стечением согласных (в одном слове и на стыке предлогов со словами).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Понятие «слог», «ударение». Определение количества слогов в дву-, трех-, четырех-, пятисложных слова, ударного и безударного слога; определение места ударного слога. Разделение звуков речи на гласные и согласные; согласных звуков на звонкие и глухие.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Соблюдение в речи правил орфоэпии (сопряжено и отражённо, по надстрочному знаку): безударный о произносится как а; звонкие согласные в конце слов и перед глухими согласными оглушаются; удвоенные согласные произносятся как один долгий; слова что, чтобы произносятся как што, штобы; кого, чего и окончания –ого, -его – как каво, чево, -ова, -ева; непроизносимые согласные в словах не произносятся (чу(в)ствуют, со)л)нце); соблюдение в речи правильного произношения следующих звукосочетаний (по надстрочному знаку): тс— дс (детство, Братск), стн — здн (чес(т)но, поз(д)но); произношение сочетаний предлогов в, из, под с существительными (в саду, из сада, под стулом); гласный и после согласных ш, ж, ц произносятся как ы (живот); согласные (кроме ш, ж, ц) перед гласными э, и произносятся мягко (перо, писать, Петя); предлог с существительным типа с братом, с дедушкой произносится как збратом, здедушкой; звук г перед к, т произносится как х (лехко); сочетания сч, зч, жч произносятся как щ (щипать); окончания –тся, -ться произносятся как цца; свистящие с, з употребляются следующим за ним шипящим (шшил, ижжарил); соблюдение в речи правильного произношения следующих звукосочетаний (по надстрочному знаку): тс-дс (детство, Братск), стн-здн (чесно, позно).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Фраза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lastRenderedPageBreak/>
        <w:t>Произношение слов и фраз в темпе, близком к естественному; изменение темпа произношения: говорить быстро, медленно; воспроизведение повествовательной и вопросительной интонации (сопряжено и отражённо).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Воспроизведение повествовательной, вопросительной, побудительной и вопросительной интонации при чтении текста.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Произношение слов и фраз в темпе, присущем разговорной речи (отраженно и самостоятельно).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Воспроизведение всех видов интонации при ведении диалога.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Закрепление навыков умеренно беглого темпа речи. Выразительное чтение наизусть стихотворения, отрывка из художественной прозы. Выражение при чтении с помощью интонации своего отношения к прочитанному (стихотворению, отрывку из художественной прозы). Закрепление навыков умеренно беглого темпа речи.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5. Математика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Числа и величины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ние и упорядочение однородных величин. Доля величины </w:t>
      </w:r>
      <w:r w:rsidRPr="00E82996">
        <w:rPr>
          <w:rFonts w:ascii="Times New Roman" w:hAnsi="Times New Roman" w:cs="Times New Roman"/>
          <w:sz w:val="24"/>
          <w:szCs w:val="24"/>
        </w:rPr>
        <w:t>(половина, треть, четверть, десятая, сотая, тысячная).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Арифметические действия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Сложение, вычитание, умножение и деление. Названия </w:t>
      </w:r>
      <w:r w:rsidRPr="00E82996">
        <w:rPr>
          <w:rFonts w:ascii="Times New Roman" w:hAnsi="Times New Roman" w:cs="Times New Roman"/>
          <w:sz w:val="24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E82996">
        <w:rPr>
          <w:rFonts w:ascii="Times New Roman" w:hAnsi="Times New Roman" w:cs="Times New Roman"/>
          <w:sz w:val="24"/>
          <w:szCs w:val="24"/>
        </w:rPr>
        <w:t>с остатком.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свойств арифметических действий в вычислениях (переста</w:t>
      </w:r>
      <w:r w:rsidRPr="00E82996">
        <w:rPr>
          <w:rFonts w:ascii="Times New Roman" w:hAnsi="Times New Roman" w:cs="Times New Roman"/>
          <w:sz w:val="24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Способы проверки правильности вычислений (алгоритм, </w:t>
      </w:r>
      <w:r w:rsidRPr="00E82996">
        <w:rPr>
          <w:rFonts w:ascii="Times New Roman" w:hAnsi="Times New Roman" w:cs="Times New Roman"/>
          <w:sz w:val="24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Работа с текстовыми задачами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>Решение текстовых задач арифметическим способом. Зада</w:t>
      </w:r>
      <w:r w:rsidRPr="00E82996">
        <w:rPr>
          <w:rFonts w:ascii="Times New Roman" w:hAnsi="Times New Roman" w:cs="Times New Roman"/>
          <w:sz w:val="24"/>
          <w:szCs w:val="24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ющими процессы движения, работы, купли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noBreakHyphen/>
        <w:t>продажи 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др. </w:t>
      </w:r>
      <w:r w:rsidRPr="00E82996">
        <w:rPr>
          <w:rFonts w:ascii="Times New Roman" w:hAnsi="Times New Roman" w:cs="Times New Roman"/>
          <w:sz w:val="24"/>
          <w:szCs w:val="24"/>
        </w:rPr>
        <w:t>Скорость, время, путь; объём работы, время, производительность труда; количество товара, его цена и стоимость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 xml:space="preserve">др.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Планирование хода решения задачи. Представление текста </w:t>
      </w:r>
      <w:r w:rsidRPr="00E82996">
        <w:rPr>
          <w:rFonts w:ascii="Times New Roman" w:hAnsi="Times New Roman" w:cs="Times New Roman"/>
          <w:sz w:val="24"/>
          <w:szCs w:val="24"/>
        </w:rPr>
        <w:t>задачи (схема, таблица, диаграмма и другие модели).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Задачи на нахождение доли целого и целого по его доле.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Пространственные отношения. Геометрические фигуры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Взаимное расположение предметов в пространстве и на плоскости (выше-ниже, слева-справа, сверху-снизу, ближе—дальше, между 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пр.) Распознавание </w:t>
      </w:r>
      <w:r w:rsidRPr="00E82996">
        <w:rPr>
          <w:rFonts w:ascii="Times New Roman" w:hAnsi="Times New Roman" w:cs="Times New Roman"/>
          <w:sz w:val="24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ник, квадрат, окружность, круг. Геометрические формы в окружающем мире. Распознавание и называние: </w:t>
      </w:r>
      <w:r w:rsidRPr="00E82996">
        <w:rPr>
          <w:rFonts w:ascii="Times New Roman" w:hAnsi="Times New Roman" w:cs="Times New Roman"/>
          <w:sz w:val="24"/>
          <w:szCs w:val="24"/>
        </w:rPr>
        <w:t>куб, шар, параллелепипед, пирамида, цилиндр, конус.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Геометрические величины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Геометрические величины и их измерение. Измерение </w:t>
      </w:r>
      <w:r w:rsidRPr="00E82996">
        <w:rPr>
          <w:rFonts w:ascii="Times New Roman" w:hAnsi="Times New Roman" w:cs="Times New Roman"/>
          <w:sz w:val="24"/>
          <w:szCs w:val="24"/>
        </w:rPr>
        <w:t>длины отрезка. Единицы длины (мм, см, дм, м, км). Периметр. Вычисление периметра многоугольника.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Площадь геометрической фигуры. Единицы площади (см</w:t>
      </w:r>
      <w:r w:rsidRPr="00E829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82996">
        <w:rPr>
          <w:rFonts w:ascii="Times New Roman" w:hAnsi="Times New Roman" w:cs="Times New Roman"/>
          <w:sz w:val="24"/>
          <w:szCs w:val="24"/>
        </w:rPr>
        <w:t xml:space="preserve">,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дм</w:t>
      </w:r>
      <w:r w:rsidRPr="00E82996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, м</w:t>
      </w:r>
      <w:r w:rsidRPr="00E82996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). Точное и приближённое измерение площади гео</w:t>
      </w:r>
      <w:r w:rsidRPr="00E82996">
        <w:rPr>
          <w:rFonts w:ascii="Times New Roman" w:hAnsi="Times New Roman" w:cs="Times New Roman"/>
          <w:sz w:val="24"/>
          <w:szCs w:val="24"/>
        </w:rPr>
        <w:t>метрической фигуры. Вычисление площади прямоугольника.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Работа с информацией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A43D85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>Составление конечной последовательности (цепочки) пред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метов, чисел, геометрических фигур 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др. по правилу.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Составление, запись и выполнение простого алгоритма, плана поиска информации.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Чтение и заполнение таблицы. Интерпретация данных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br/>
      </w:r>
      <w:r w:rsidRPr="00E82996">
        <w:rPr>
          <w:rFonts w:ascii="Times New Roman" w:hAnsi="Times New Roman" w:cs="Times New Roman"/>
          <w:sz w:val="24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b/>
          <w:spacing w:val="2"/>
          <w:sz w:val="24"/>
          <w:szCs w:val="24"/>
        </w:rPr>
        <w:t>6. Окружающий мир (Человек, природа, общество)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Человек и природа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>Природа - это то, что нас окружает, но не создано челове</w:t>
      </w:r>
      <w:r w:rsidRPr="00E82996">
        <w:rPr>
          <w:rFonts w:ascii="Times New Roman" w:hAnsi="Times New Roman" w:cs="Times New Roman"/>
          <w:sz w:val="24"/>
          <w:szCs w:val="24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др.). Примеры явлений природы: смена времён года, снегопад, листопад, перелёты птиц, смена времени суток, рассвет, закат, ветер, дождь, гроза.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Вещество - то, из чего состоят все природные объекты</w:t>
      </w:r>
      <w:r w:rsidRPr="00E82996">
        <w:rPr>
          <w:rFonts w:ascii="Times New Roman" w:hAnsi="Times New Roman" w:cs="Times New Roman"/>
          <w:sz w:val="24"/>
          <w:szCs w:val="24"/>
        </w:rPr>
        <w:br/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и предметы. Разнообразие веществ в окружающем мире. </w:t>
      </w:r>
      <w:r w:rsidRPr="00E82996">
        <w:rPr>
          <w:rFonts w:ascii="Times New Roman" w:hAnsi="Times New Roman" w:cs="Times New Roman"/>
          <w:sz w:val="24"/>
          <w:szCs w:val="24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Звёзды и планеты.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>Солнце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 — </w:t>
      </w: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>ближайшая к нам звез</w:t>
      </w:r>
      <w:r w:rsidRPr="00E82996">
        <w:rPr>
          <w:rFonts w:ascii="Times New Roman" w:hAnsi="Times New Roman" w:cs="Times New Roman"/>
          <w:iCs/>
          <w:sz w:val="24"/>
          <w:szCs w:val="24"/>
        </w:rPr>
        <w:t xml:space="preserve">да, источник света и тепла для всего живого на Земле.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Земля — планета, общее представление о форме и размерах Земли. Глобус как модель Земли. Географическая кар</w:t>
      </w:r>
      <w:r w:rsidRPr="00E82996">
        <w:rPr>
          <w:rFonts w:ascii="Times New Roman" w:hAnsi="Times New Roman" w:cs="Times New Roman"/>
          <w:sz w:val="24"/>
          <w:szCs w:val="24"/>
        </w:rPr>
        <w:t xml:space="preserve">та и план. Материки и океаны, их названия, расположение на глобусе и карте. </w:t>
      </w:r>
      <w:r w:rsidRPr="00E82996">
        <w:rPr>
          <w:rFonts w:ascii="Times New Roman" w:hAnsi="Times New Roman" w:cs="Times New Roman"/>
          <w:sz w:val="24"/>
          <w:szCs w:val="24"/>
        </w:rPr>
        <w:tab/>
      </w:r>
      <w:r w:rsidRPr="00E82996">
        <w:rPr>
          <w:rFonts w:ascii="Times New Roman" w:hAnsi="Times New Roman" w:cs="Times New Roman"/>
          <w:iCs/>
          <w:sz w:val="24"/>
          <w:szCs w:val="24"/>
        </w:rPr>
        <w:t>Важнейшие природные объекты своей страны, района</w:t>
      </w:r>
      <w:r w:rsidRPr="00E82996">
        <w:rPr>
          <w:rFonts w:ascii="Times New Roman" w:hAnsi="Times New Roman" w:cs="Times New Roman"/>
          <w:sz w:val="24"/>
          <w:szCs w:val="24"/>
        </w:rPr>
        <w:t>. Ориентирование на местности. Компас.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Смена дня и ночи на Земле. Вращение Земли как при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чина смены дня и ночи. Времена года, их особенности (на основе наблюдений).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>Обращение Земли вокруг Солнца как причина смены времён года</w:t>
      </w:r>
      <w:r w:rsidRPr="00E82996">
        <w:rPr>
          <w:rFonts w:ascii="Times New Roman" w:hAnsi="Times New Roman" w:cs="Times New Roman"/>
          <w:sz w:val="24"/>
          <w:szCs w:val="24"/>
        </w:rPr>
        <w:t>. Смена времён года в родном крае на основе наблюдений.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>Погода, её составляющие (температура воздуха, облачность,</w:t>
      </w:r>
      <w:r w:rsidRPr="00E82996">
        <w:rPr>
          <w:rFonts w:ascii="Times New Roman" w:hAnsi="Times New Roman" w:cs="Times New Roman"/>
          <w:sz w:val="24"/>
          <w:szCs w:val="24"/>
        </w:rPr>
        <w:t xml:space="preserve">осадки, ветер). Наблюдение за погодой своего края.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Водоёмы, их разнообразие (океан, море, река, озеро, </w:t>
      </w:r>
      <w:r w:rsidRPr="00E82996">
        <w:rPr>
          <w:rFonts w:ascii="Times New Roman" w:hAnsi="Times New Roman" w:cs="Times New Roman"/>
          <w:sz w:val="24"/>
          <w:szCs w:val="24"/>
        </w:rPr>
        <w:t>пруд); использование человеком. Водоёмы родного края (названия, краткая характеристика на основе наблюдений).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Воздух — смесь газов. Свойства воздуха. Значение воздуха для растений, животных, человека.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Вода. Свойства воды. Состояния воды, её распространение </w:t>
      </w:r>
      <w:r w:rsidRPr="00E82996">
        <w:rPr>
          <w:rFonts w:ascii="Times New Roman" w:hAnsi="Times New Roman" w:cs="Times New Roman"/>
          <w:sz w:val="24"/>
          <w:szCs w:val="24"/>
        </w:rPr>
        <w:t>в природе, значение для живых организмов и хозяйственной жизни человека. Круговорот воды в природе.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Почва, её состав, значение для живой природы и для</w:t>
      </w:r>
      <w:r w:rsidRPr="00E82996">
        <w:rPr>
          <w:rFonts w:ascii="Times New Roman" w:hAnsi="Times New Roman" w:cs="Times New Roman"/>
          <w:sz w:val="24"/>
          <w:szCs w:val="24"/>
        </w:rPr>
        <w:t>хозяйственной жизни человека.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lastRenderedPageBreak/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ста растений, фиксация изменений. Деревья, кустарники, </w:t>
      </w:r>
      <w:r w:rsidRPr="00E82996">
        <w:rPr>
          <w:rFonts w:ascii="Times New Roman" w:hAnsi="Times New Roman" w:cs="Times New Roman"/>
          <w:sz w:val="24"/>
          <w:szCs w:val="24"/>
        </w:rPr>
        <w:t>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Грибы: съедобные и ядовитые. Правила сбора грибов.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</w:t>
      </w:r>
      <w:r w:rsidRPr="00E82996">
        <w:rPr>
          <w:rFonts w:ascii="Times New Roman" w:hAnsi="Times New Roman" w:cs="Times New Roman"/>
          <w:sz w:val="24"/>
          <w:szCs w:val="24"/>
        </w:rPr>
        <w:t xml:space="preserve"> рыбы, птицы, звери, их отличия. Особенности питания разных животных (хищные, растительноядные, всеядные). Раз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множение животных (насекомые, рыбы, птицы, звери). Дикие </w:t>
      </w:r>
      <w:r w:rsidRPr="00E82996">
        <w:rPr>
          <w:rFonts w:ascii="Times New Roman" w:hAnsi="Times New Roman" w:cs="Times New Roman"/>
          <w:sz w:val="24"/>
          <w:szCs w:val="24"/>
        </w:rPr>
        <w:t>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Лес, луг, водоём — единство живой и неживой природы (солнечный свет, воздух, вода, почва, растения, животные).</w:t>
      </w:r>
      <w:r w:rsidRPr="00E82996">
        <w:rPr>
          <w:rFonts w:ascii="Times New Roman" w:hAnsi="Times New Roman" w:cs="Times New Roman"/>
          <w:iCs/>
          <w:spacing w:val="-2"/>
          <w:sz w:val="24"/>
          <w:szCs w:val="24"/>
        </w:rPr>
        <w:t>Круговорот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 w:rsidRPr="00E82996">
        <w:rPr>
          <w:rFonts w:ascii="Times New Roman" w:hAnsi="Times New Roman" w:cs="Times New Roman"/>
          <w:iCs/>
          <w:sz w:val="24"/>
          <w:szCs w:val="24"/>
        </w:rPr>
        <w:t xml:space="preserve">ловека на природные сообщества. Природные сообщества </w:t>
      </w:r>
      <w:r w:rsidRPr="00E82996">
        <w:rPr>
          <w:rFonts w:ascii="Times New Roman" w:hAnsi="Times New Roman" w:cs="Times New Roman"/>
          <w:iCs/>
          <w:spacing w:val="-2"/>
          <w:sz w:val="24"/>
          <w:szCs w:val="24"/>
        </w:rPr>
        <w:t>родного края (2—3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E82996">
        <w:rPr>
          <w:rFonts w:ascii="Times New Roman" w:hAnsi="Times New Roman" w:cs="Times New Roman"/>
          <w:iCs/>
          <w:spacing w:val="-2"/>
          <w:sz w:val="24"/>
          <w:szCs w:val="24"/>
        </w:rPr>
        <w:t>примера на основе наблюдений)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Природные зоны России: общее представление, основные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природные зоны (климат, растительный и животный мир, </w:t>
      </w:r>
      <w:r w:rsidRPr="00E82996">
        <w:rPr>
          <w:rFonts w:ascii="Times New Roman" w:hAnsi="Times New Roman" w:cs="Times New Roman"/>
          <w:sz w:val="24"/>
          <w:szCs w:val="24"/>
        </w:rPr>
        <w:t>особенности труда и быта людей, влияние человека на природу изучаемых зон, охрана природы).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Человек — часть природы. Зависимость жизни человека </w:t>
      </w:r>
      <w:r w:rsidRPr="00E82996">
        <w:rPr>
          <w:rFonts w:ascii="Times New Roman" w:hAnsi="Times New Roman" w:cs="Times New Roman"/>
          <w:sz w:val="24"/>
          <w:szCs w:val="24"/>
        </w:rPr>
        <w:t>от природы. Этическое и эстетическое значение приро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ды в жизни человека. Освоение человеком законов жизни </w:t>
      </w:r>
      <w:r w:rsidRPr="00E82996">
        <w:rPr>
          <w:rFonts w:ascii="Times New Roman" w:hAnsi="Times New Roman" w:cs="Times New Roman"/>
          <w:sz w:val="24"/>
          <w:szCs w:val="24"/>
        </w:rPr>
        <w:t>при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роды посредством практической деятельности. Народный </w:t>
      </w:r>
      <w:r w:rsidRPr="00E82996">
        <w:rPr>
          <w:rFonts w:ascii="Times New Roman" w:hAnsi="Times New Roman" w:cs="Times New Roman"/>
          <w:sz w:val="24"/>
          <w:szCs w:val="24"/>
        </w:rPr>
        <w:t>календарь (приметы, поговорки, пословицы), определяющий сезонный труд людей.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Положительное и отрицательное влияние деятельности </w:t>
      </w:r>
      <w:r w:rsidRPr="00E82996">
        <w:rPr>
          <w:rFonts w:ascii="Times New Roman" w:hAnsi="Times New Roman" w:cs="Times New Roman"/>
          <w:sz w:val="24"/>
          <w:szCs w:val="24"/>
        </w:rPr>
        <w:t xml:space="preserve">человека на природу (в том числе на примере окружающей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местности). Правила поведения в природе. Охрана природных </w:t>
      </w:r>
      <w:r w:rsidRPr="00E82996">
        <w:rPr>
          <w:rFonts w:ascii="Times New Roman" w:hAnsi="Times New Roman" w:cs="Times New Roman"/>
          <w:sz w:val="24"/>
          <w:szCs w:val="24"/>
        </w:rPr>
        <w:t>богатств: воды, воздуха, полезных ископаемых, растительно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го и животного мира. Заповедники, национальные парки, </w:t>
      </w:r>
      <w:r w:rsidRPr="00E82996">
        <w:rPr>
          <w:rFonts w:ascii="Times New Roman" w:hAnsi="Times New Roman" w:cs="Times New Roman"/>
          <w:sz w:val="24"/>
          <w:szCs w:val="24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Общее представление о строении тела человека. Системы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органов (опорно-двигательная, пищеварительная, дыхатель</w:t>
      </w:r>
      <w:r w:rsidRPr="00E82996">
        <w:rPr>
          <w:rFonts w:ascii="Times New Roman" w:hAnsi="Times New Roman" w:cs="Times New Roman"/>
          <w:sz w:val="24"/>
          <w:szCs w:val="24"/>
        </w:rPr>
        <w:t xml:space="preserve">ная, кровеносная, нервная, органы чувств), их роль в жизнедеятельности организма. Гигиена систем органов. Измерение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температуры тела человека, частоты пульса. Личная ответственность каждого человека за состояние своего здоровья </w:t>
      </w:r>
      <w:r w:rsidRPr="00E82996">
        <w:rPr>
          <w:rFonts w:ascii="Times New Roman" w:hAnsi="Times New Roman" w:cs="Times New Roman"/>
          <w:sz w:val="24"/>
          <w:szCs w:val="24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Человек и общество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Общество - совокупность людей, которые объединены </w:t>
      </w:r>
      <w:r w:rsidRPr="00E82996">
        <w:rPr>
          <w:rFonts w:ascii="Times New Roman" w:hAnsi="Times New Roman" w:cs="Times New Roman"/>
          <w:sz w:val="24"/>
          <w:szCs w:val="24"/>
        </w:rPr>
        <w:t>общей культурой и связаны друг с другом совместной дея</w:t>
      </w:r>
      <w:r w:rsidRPr="00E82996">
        <w:rPr>
          <w:rFonts w:ascii="Times New Roman" w:hAnsi="Times New Roman" w:cs="Times New Roman"/>
          <w:spacing w:val="-4"/>
          <w:sz w:val="24"/>
          <w:szCs w:val="24"/>
        </w:rPr>
        <w:t>тельностью во имя общей цели. Духовно-нравственные и куль</w:t>
      </w:r>
      <w:r w:rsidRPr="00E82996">
        <w:rPr>
          <w:rFonts w:ascii="Times New Roman" w:hAnsi="Times New Roman" w:cs="Times New Roman"/>
          <w:sz w:val="24"/>
          <w:szCs w:val="24"/>
        </w:rPr>
        <w:t>турные ценности - основа жизнеспособности общества.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Человек - член общества, носитель и создатель культуры. Понимание того, как складывается и развивается куль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тура общества и каждого его члена. Общее представление о вкладе  в культуру человечества традиций и религиозных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воззрений разных народов. Взаимоотношения человека с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дру</w:t>
      </w:r>
      <w:r w:rsidRPr="00E82996">
        <w:rPr>
          <w:rFonts w:ascii="Times New Roman" w:hAnsi="Times New Roman" w:cs="Times New Roman"/>
          <w:sz w:val="24"/>
          <w:szCs w:val="24"/>
        </w:rPr>
        <w:t xml:space="preserve">гими людьми. Культура общения с представителями разных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национальностей, социальных групп: проявление уважения, </w:t>
      </w:r>
      <w:r w:rsidRPr="00E82996">
        <w:rPr>
          <w:rFonts w:ascii="Times New Roman" w:hAnsi="Times New Roman" w:cs="Times New Roman"/>
          <w:sz w:val="24"/>
          <w:szCs w:val="24"/>
        </w:rPr>
        <w:t xml:space="preserve">взаимопомощи, умения прислушиваться к чужому мнению.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Семья — самое близкое окружение человека. Семейные </w:t>
      </w:r>
      <w:r w:rsidRPr="00E82996">
        <w:rPr>
          <w:rFonts w:ascii="Times New Roman" w:hAnsi="Times New Roman" w:cs="Times New Roman"/>
          <w:sz w:val="24"/>
          <w:szCs w:val="24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Родословная. Имена и фамилии членов семьи. Составление схемы родословного древа, истории семьи.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lastRenderedPageBreak/>
        <w:t xml:space="preserve">Правила поведения в школе, на уроке. Обращение к учителю.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Классный, школьный </w:t>
      </w:r>
      <w:r w:rsidRPr="00E82996">
        <w:rPr>
          <w:rFonts w:ascii="Times New Roman" w:hAnsi="Times New Roman" w:cs="Times New Roman"/>
          <w:sz w:val="24"/>
          <w:szCs w:val="24"/>
        </w:rPr>
        <w:t>коллектив, совместная учёба, игры, отдых. Составление режима дня школьника.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Друзья, взаимоотношения между ними; ценность друж</w:t>
      </w:r>
      <w:r w:rsidRPr="00E82996">
        <w:rPr>
          <w:rFonts w:ascii="Times New Roman" w:hAnsi="Times New Roman" w:cs="Times New Roman"/>
          <w:sz w:val="24"/>
          <w:szCs w:val="24"/>
        </w:rPr>
        <w:t>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ноклассникам.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spacing w:val="-2"/>
          <w:sz w:val="24"/>
          <w:szCs w:val="24"/>
        </w:rPr>
      </w:pP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Средства массовой информации: радио, телевидение, </w:t>
      </w:r>
      <w:r w:rsidRPr="00E82996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пресса, Интернет.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Наша Родина — Россия, Российская Федерация. Ценност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но-смысловое содержание понятий «Родина», «Отечество», </w:t>
      </w:r>
      <w:r w:rsidRPr="00E82996">
        <w:rPr>
          <w:rFonts w:ascii="Times New Roman" w:hAnsi="Times New Roman" w:cs="Times New Roman"/>
          <w:sz w:val="24"/>
          <w:szCs w:val="24"/>
        </w:rPr>
        <w:t>«Отчизна». Государственная символика России: Государствен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ный герб России, Государственный флаг России, Государ</w:t>
      </w:r>
      <w:r w:rsidRPr="00E82996">
        <w:rPr>
          <w:rFonts w:ascii="Times New Roman" w:hAnsi="Times New Roman" w:cs="Times New Roman"/>
          <w:sz w:val="24"/>
          <w:szCs w:val="24"/>
        </w:rPr>
        <w:t>ственный гимн России; правила поведения при прослуши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вании гимна. Конституция - Основной закон Российской </w:t>
      </w:r>
      <w:r w:rsidRPr="00E82996">
        <w:rPr>
          <w:rFonts w:ascii="Times New Roman" w:hAnsi="Times New Roman" w:cs="Times New Roman"/>
          <w:sz w:val="24"/>
          <w:szCs w:val="24"/>
        </w:rPr>
        <w:t>Федерации. Права ребёнка.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Президент Российской Федерации — глава государства. </w:t>
      </w:r>
      <w:r w:rsidRPr="00E82996">
        <w:rPr>
          <w:rFonts w:ascii="Times New Roman" w:hAnsi="Times New Roman" w:cs="Times New Roman"/>
          <w:sz w:val="24"/>
          <w:szCs w:val="24"/>
        </w:rPr>
        <w:t>Ответственность главы государства за социальное и духовно-нравственное благополучие граждан.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Праздник в жизни общества как средство укрепления об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щественной солидарности и упрочения духовно-нравственных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E82996">
        <w:rPr>
          <w:rFonts w:ascii="Times New Roman" w:hAnsi="Times New Roman" w:cs="Times New Roman"/>
          <w:sz w:val="24"/>
          <w:szCs w:val="24"/>
        </w:rPr>
        <w:t xml:space="preserve"> День народного единства, День Конституции. Праздники и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памятные даты своего региона. Оформление плаката или </w:t>
      </w:r>
      <w:r w:rsidRPr="00E82996">
        <w:rPr>
          <w:rFonts w:ascii="Times New Roman" w:hAnsi="Times New Roman" w:cs="Times New Roman"/>
          <w:sz w:val="24"/>
          <w:szCs w:val="24"/>
        </w:rPr>
        <w:t>стенной газеты к общественному празднику.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Россия на карте, государственная граница России.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Москва — столица России.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Достопримечательности Москвы: Кремль, Красная площадь, Большой театр 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др. </w:t>
      </w:r>
      <w:r w:rsidRPr="00E82996">
        <w:rPr>
          <w:rFonts w:ascii="Times New Roman" w:hAnsi="Times New Roman" w:cs="Times New Roman"/>
          <w:sz w:val="24"/>
          <w:szCs w:val="24"/>
        </w:rPr>
        <w:t>Расположение Москвы на карте.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Города России. Санкт-Петербург: достопримечательности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br/>
      </w:r>
      <w:r w:rsidRPr="00E82996">
        <w:rPr>
          <w:rFonts w:ascii="Times New Roman" w:hAnsi="Times New Roman" w:cs="Times New Roman"/>
          <w:sz w:val="24"/>
          <w:szCs w:val="24"/>
        </w:rPr>
        <w:t xml:space="preserve">(Зимний дворец, памятник Петру I — Медный всадник, </w:t>
      </w:r>
      <w:r w:rsidRPr="00E82996">
        <w:rPr>
          <w:rFonts w:ascii="Times New Roman" w:hAnsi="Times New Roman" w:cs="Times New Roman"/>
          <w:iCs/>
          <w:sz w:val="24"/>
          <w:szCs w:val="24"/>
        </w:rPr>
        <w:t>раз</w:t>
      </w: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>водные мосты через Неву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 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 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др.), города Золотого кольца </w:t>
      </w:r>
      <w:r w:rsidRPr="00E82996">
        <w:rPr>
          <w:rFonts w:ascii="Times New Roman" w:hAnsi="Times New Roman" w:cs="Times New Roman"/>
          <w:sz w:val="24"/>
          <w:szCs w:val="24"/>
        </w:rPr>
        <w:t>России (по выбору).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выбору).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Родной край — частица России. Родной город (населён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ный пункт), регион (область, край, республика): название, </w:t>
      </w:r>
      <w:r w:rsidRPr="00E82996">
        <w:rPr>
          <w:rFonts w:ascii="Times New Roman" w:hAnsi="Times New Roman" w:cs="Times New Roman"/>
          <w:sz w:val="24"/>
          <w:szCs w:val="24"/>
        </w:rPr>
        <w:t>основные достопримечательности; музеи, театры, спортивные комплексы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Правила безопасной жизни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Ценность здоровья и здорового образа жизни.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Режим дня школьника, чередование труда и отдыха в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br/>
      </w:r>
      <w:r w:rsidRPr="00E82996">
        <w:rPr>
          <w:rFonts w:ascii="Times New Roman" w:hAnsi="Times New Roman" w:cs="Times New Roman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здоровья. Личная ответственность каждого человека за со</w:t>
      </w:r>
      <w:r w:rsidRPr="00E82996">
        <w:rPr>
          <w:rFonts w:ascii="Times New Roman" w:hAnsi="Times New Roman" w:cs="Times New Roman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помощь при лёгких травмах </w:t>
      </w:r>
      <w:r w:rsidRPr="00E82996">
        <w:rPr>
          <w:rFonts w:ascii="Times New Roman" w:hAnsi="Times New Roman" w:cs="Times New Roman"/>
          <w:i/>
          <w:spacing w:val="2"/>
          <w:sz w:val="24"/>
          <w:szCs w:val="24"/>
        </w:rPr>
        <w:t>(</w:t>
      </w:r>
      <w:r w:rsidRPr="00E82996">
        <w:rPr>
          <w:rFonts w:ascii="Times New Roman" w:hAnsi="Times New Roman" w:cs="Times New Roman"/>
          <w:i/>
          <w:iCs/>
          <w:spacing w:val="2"/>
          <w:sz w:val="24"/>
          <w:szCs w:val="24"/>
        </w:rPr>
        <w:t>ушиб</w:t>
      </w:r>
      <w:r w:rsidRPr="00E82996">
        <w:rPr>
          <w:rFonts w:ascii="Times New Roman" w:hAnsi="Times New Roman" w:cs="Times New Roman"/>
          <w:i/>
          <w:spacing w:val="2"/>
          <w:sz w:val="24"/>
          <w:szCs w:val="24"/>
        </w:rPr>
        <w:t xml:space="preserve">, </w:t>
      </w:r>
      <w:r w:rsidRPr="00E82996">
        <w:rPr>
          <w:rFonts w:ascii="Times New Roman" w:hAnsi="Times New Roman" w:cs="Times New Roman"/>
          <w:i/>
          <w:iCs/>
          <w:spacing w:val="2"/>
          <w:sz w:val="24"/>
          <w:szCs w:val="24"/>
        </w:rPr>
        <w:t>порез</w:t>
      </w:r>
      <w:r w:rsidRPr="00E82996">
        <w:rPr>
          <w:rFonts w:ascii="Times New Roman" w:hAnsi="Times New Roman" w:cs="Times New Roman"/>
          <w:i/>
          <w:spacing w:val="2"/>
          <w:sz w:val="24"/>
          <w:szCs w:val="24"/>
        </w:rPr>
        <w:t xml:space="preserve">, </w:t>
      </w:r>
      <w:r w:rsidRPr="00E82996">
        <w:rPr>
          <w:rFonts w:ascii="Times New Roman" w:hAnsi="Times New Roman" w:cs="Times New Roman"/>
          <w:i/>
          <w:iCs/>
          <w:spacing w:val="2"/>
          <w:sz w:val="24"/>
          <w:szCs w:val="24"/>
        </w:rPr>
        <w:t>ожог</w:t>
      </w:r>
      <w:r w:rsidRPr="00E82996">
        <w:rPr>
          <w:rFonts w:ascii="Times New Roman" w:hAnsi="Times New Roman" w:cs="Times New Roman"/>
          <w:i/>
          <w:spacing w:val="2"/>
          <w:sz w:val="24"/>
          <w:szCs w:val="24"/>
        </w:rPr>
        <w:t xml:space="preserve">), </w:t>
      </w: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>обмора</w:t>
      </w:r>
      <w:r w:rsidRPr="00E82996">
        <w:rPr>
          <w:rFonts w:ascii="Times New Roman" w:hAnsi="Times New Roman" w:cs="Times New Roman"/>
          <w:iCs/>
          <w:sz w:val="24"/>
          <w:szCs w:val="24"/>
        </w:rPr>
        <w:t>живании</w:t>
      </w:r>
      <w:r w:rsidRPr="00E82996">
        <w:rPr>
          <w:rFonts w:ascii="Times New Roman" w:hAnsi="Times New Roman" w:cs="Times New Roman"/>
          <w:sz w:val="24"/>
          <w:szCs w:val="24"/>
        </w:rPr>
        <w:t xml:space="preserve">, </w:t>
      </w:r>
      <w:r w:rsidRPr="00E82996">
        <w:rPr>
          <w:rFonts w:ascii="Times New Roman" w:hAnsi="Times New Roman" w:cs="Times New Roman"/>
          <w:iCs/>
          <w:sz w:val="24"/>
          <w:szCs w:val="24"/>
        </w:rPr>
        <w:t>перегреве</w:t>
      </w:r>
      <w:r w:rsidRPr="00E82996">
        <w:rPr>
          <w:rFonts w:ascii="Times New Roman" w:hAnsi="Times New Roman" w:cs="Times New Roman"/>
          <w:sz w:val="24"/>
          <w:szCs w:val="24"/>
        </w:rPr>
        <w:t>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Дорога от дома до школы, правила безопасного поведения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на дорогах, в лесу, на водоёме в разное время года. Пра</w:t>
      </w:r>
      <w:r w:rsidRPr="00E82996">
        <w:rPr>
          <w:rFonts w:ascii="Times New Roman" w:hAnsi="Times New Roman" w:cs="Times New Roman"/>
          <w:sz w:val="24"/>
          <w:szCs w:val="24"/>
        </w:rPr>
        <w:t>вила пожарной безопасности, основные правила обращения с газом, электричеством, водой.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Правила безопасного поведения в природе.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lastRenderedPageBreak/>
        <w:t>Забота о здоровье и безопасности окружающих людей — нравственный долг каждого человека.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b/>
          <w:spacing w:val="2"/>
          <w:sz w:val="24"/>
          <w:szCs w:val="24"/>
        </w:rPr>
        <w:t>7.Основы религиозных культур и светской этики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Россия — наша Родина.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3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Культура и религия. </w:t>
      </w:r>
      <w:r w:rsidRPr="00E82996">
        <w:rPr>
          <w:rFonts w:ascii="Times New Roman" w:hAnsi="Times New Roman" w:cs="Times New Roman"/>
          <w:spacing w:val="-3"/>
          <w:sz w:val="24"/>
          <w:szCs w:val="24"/>
        </w:rPr>
        <w:t xml:space="preserve">Праздники в религиях мира.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3"/>
          <w:sz w:val="24"/>
          <w:szCs w:val="24"/>
        </w:rPr>
      </w:pPr>
      <w:r w:rsidRPr="00E82996">
        <w:rPr>
          <w:rFonts w:ascii="Times New Roman" w:hAnsi="Times New Roman" w:cs="Times New Roman"/>
          <w:spacing w:val="-3"/>
          <w:sz w:val="24"/>
          <w:szCs w:val="24"/>
        </w:rPr>
        <w:t>Представление о светской этике, об отечественных традиционных религиях, их роли в культуре, истории и современности России.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3"/>
          <w:sz w:val="24"/>
          <w:szCs w:val="24"/>
        </w:rPr>
      </w:pPr>
      <w:r w:rsidRPr="00E82996">
        <w:rPr>
          <w:rFonts w:ascii="Times New Roman" w:hAnsi="Times New Roman" w:cs="Times New Roman"/>
          <w:spacing w:val="-3"/>
          <w:sz w:val="24"/>
          <w:szCs w:val="24"/>
        </w:rPr>
        <w:t xml:space="preserve">Знакомство с основными нормами светской и религиозной морали, понимание их значения в  выстраивании конструктивных отношений в семье и обществе. Значение нравственности, веры и религии в жизни человека и общества. </w:t>
      </w:r>
    </w:p>
    <w:p w:rsidR="00C1587E" w:rsidRPr="00E82996" w:rsidRDefault="00C1587E" w:rsidP="00E82996">
      <w:pPr>
        <w:pStyle w:val="af"/>
        <w:shd w:val="clear" w:color="auto" w:fill="FFFFFF"/>
        <w:spacing w:line="240" w:lineRule="auto"/>
        <w:ind w:firstLine="567"/>
        <w:contextualSpacing/>
        <w:rPr>
          <w:rFonts w:ascii="Times New Roman" w:hAnsi="Times New Roman" w:cs="Times New Roman"/>
          <w:spacing w:val="-3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Семья, семейные ценности. Долг, свобода, ответственность, </w:t>
      </w:r>
      <w:r w:rsidRPr="00E82996">
        <w:rPr>
          <w:rFonts w:ascii="Times New Roman" w:hAnsi="Times New Roman" w:cs="Times New Roman"/>
          <w:spacing w:val="-3"/>
          <w:sz w:val="24"/>
          <w:szCs w:val="24"/>
        </w:rPr>
        <w:t>учение и труд. Милосердие, забота о слабых, взаимопомощь, социальные проблемы общества и отношение к ним разных религий. Любовь и уважение к Отечеству.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8. Изобразительное искусство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Виды художественной деятельности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Рисунок. </w:t>
      </w:r>
      <w:r w:rsidRPr="00E82996">
        <w:rPr>
          <w:rFonts w:ascii="Times New Roman" w:hAnsi="Times New Roman" w:cs="Times New Roman"/>
          <w:sz w:val="24"/>
          <w:szCs w:val="24"/>
        </w:rPr>
        <w:t>Материалы для рисунка: карандаш, ручка, фломастер, уголь, пастель, мелки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т.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E82996">
        <w:rPr>
          <w:rFonts w:ascii="Times New Roman" w:hAnsi="Times New Roman" w:cs="Times New Roman"/>
          <w:sz w:val="24"/>
          <w:szCs w:val="24"/>
        </w:rPr>
        <w:t>общие и характерные черты.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Живопись.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E82996">
        <w:rPr>
          <w:rFonts w:ascii="Times New Roman" w:hAnsi="Times New Roman" w:cs="Times New Roman"/>
          <w:sz w:val="24"/>
          <w:szCs w:val="24"/>
        </w:rPr>
        <w:t xml:space="preserve">средствами живописи. Цвет – основа языка живописи.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E82996">
        <w:rPr>
          <w:rFonts w:ascii="Times New Roman" w:hAnsi="Times New Roman" w:cs="Times New Roman"/>
          <w:sz w:val="24"/>
          <w:szCs w:val="24"/>
        </w:rPr>
        <w:t xml:space="preserve">задачами.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Скульптура.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приёмы работы </w:t>
      </w:r>
      <w:r w:rsidRPr="00E82996">
        <w:rPr>
          <w:rFonts w:ascii="Times New Roman" w:hAnsi="Times New Roman" w:cs="Times New Roman"/>
          <w:sz w:val="24"/>
          <w:szCs w:val="24"/>
        </w:rPr>
        <w:t xml:space="preserve">с пластическими скульптурными материалами для создания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E82996">
        <w:rPr>
          <w:rFonts w:ascii="Times New Roman" w:hAnsi="Times New Roman" w:cs="Times New Roman"/>
          <w:sz w:val="24"/>
          <w:szCs w:val="24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Художественное конструирование и дизайн. </w:t>
      </w:r>
      <w:r w:rsidRPr="00E82996">
        <w:rPr>
          <w:rFonts w:ascii="Times New Roman" w:hAnsi="Times New Roman" w:cs="Times New Roman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 xml:space="preserve">др.). Элементарные приёмы работы с различными материалами для создания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E82996">
        <w:rPr>
          <w:rFonts w:ascii="Times New Roman" w:hAnsi="Times New Roman" w:cs="Times New Roman"/>
          <w:sz w:val="24"/>
          <w:szCs w:val="24"/>
        </w:rPr>
        <w:t xml:space="preserve">объёма, вытягивание формы; бумага и картон — сгибание,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E82996">
        <w:rPr>
          <w:rFonts w:ascii="Times New Roman" w:hAnsi="Times New Roman" w:cs="Times New Roman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Декоративно-прикладное искусство. </w:t>
      </w:r>
      <w:r w:rsidRPr="00E82996">
        <w:rPr>
          <w:rFonts w:ascii="Times New Roman" w:hAnsi="Times New Roman" w:cs="Times New Roman"/>
          <w:spacing w:val="-4"/>
          <w:sz w:val="24"/>
          <w:szCs w:val="24"/>
        </w:rPr>
        <w:t>Истоки декоративно</w:t>
      </w:r>
      <w:r w:rsidRPr="00E82996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E82996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E82996">
        <w:rPr>
          <w:rFonts w:ascii="Times New Roman" w:hAnsi="Times New Roman" w:cs="Times New Roman"/>
          <w:sz w:val="24"/>
          <w:szCs w:val="24"/>
        </w:rPr>
        <w:t xml:space="preserve">прикладного искусства и его роль в жизни человека. Понятие о синтетичном характере народной культуры (украшение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E82996">
        <w:rPr>
          <w:rFonts w:ascii="Times New Roman" w:hAnsi="Times New Roman" w:cs="Times New Roman"/>
          <w:sz w:val="24"/>
          <w:szCs w:val="24"/>
        </w:rPr>
        <w:t>песни, хороводы; былины, сказания, сказки). Образ человека в традиционной культуре. Представления народа о мужской</w:t>
      </w:r>
      <w:r w:rsidRPr="00E82996">
        <w:rPr>
          <w:rFonts w:ascii="Times New Roman" w:hAnsi="Times New Roman" w:cs="Times New Roman"/>
          <w:sz w:val="24"/>
          <w:szCs w:val="24"/>
        </w:rPr>
        <w:br/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и женской красоте, отражённые в изобразительном искус</w:t>
      </w:r>
      <w:r w:rsidRPr="00E82996">
        <w:rPr>
          <w:rFonts w:ascii="Times New Roman" w:hAnsi="Times New Roman" w:cs="Times New Roman"/>
          <w:sz w:val="24"/>
          <w:szCs w:val="24"/>
        </w:rPr>
        <w:t xml:space="preserve">стве, сказках, песнях. Сказочные образы в народной культуре и декоративно-прикладном искусстве.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Разнообразие форм в природе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как основа декоративных форм в прикладном искусстве (цветы, раскраска бабочек, переплетение ветвей </w:t>
      </w:r>
      <w:r w:rsidRPr="00E82996">
        <w:rPr>
          <w:rFonts w:ascii="Times New Roman" w:hAnsi="Times New Roman" w:cs="Times New Roman"/>
          <w:sz w:val="24"/>
          <w:szCs w:val="24"/>
        </w:rPr>
        <w:t>деревьев, морозные узоры на стекле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т.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д.). Ознакомление с произведениями народных художественных промыслов в России (с учётом местных условий).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Композиция.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Элементарные приёмы композиции на плос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E82996">
        <w:rPr>
          <w:rFonts w:ascii="Times New Roman" w:hAnsi="Times New Roman" w:cs="Times New Roman"/>
          <w:sz w:val="24"/>
          <w:szCs w:val="24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т.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 xml:space="preserve">д.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Цвет. </w:t>
      </w:r>
      <w:r w:rsidRPr="00E82996">
        <w:rPr>
          <w:rFonts w:ascii="Times New Roman" w:hAnsi="Times New Roman" w:cs="Times New Roman"/>
          <w:sz w:val="24"/>
          <w:szCs w:val="24"/>
        </w:rPr>
        <w:t xml:space="preserve">Основные и составные цвета. Тёплые и холодные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E82996">
        <w:rPr>
          <w:rFonts w:ascii="Times New Roman" w:hAnsi="Times New Roman" w:cs="Times New Roman"/>
          <w:sz w:val="24"/>
          <w:szCs w:val="24"/>
        </w:rPr>
        <w:t>новами цветоведения. Передача с помощью цвета характера персонажа, его эмоционального состояния.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Линия.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Многообразие линий (тонкие, толстые, прямые, </w:t>
      </w:r>
      <w:r w:rsidRPr="00E82996">
        <w:rPr>
          <w:rFonts w:ascii="Times New Roman" w:hAnsi="Times New Roman" w:cs="Times New Roman"/>
          <w:sz w:val="24"/>
          <w:szCs w:val="24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Форма. </w:t>
      </w:r>
      <w:r w:rsidRPr="00E82996">
        <w:rPr>
          <w:rFonts w:ascii="Times New Roman" w:hAnsi="Times New Roman" w:cs="Times New Roman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Трансформация форм. Влияние формы предмета на пред</w:t>
      </w:r>
      <w:r w:rsidRPr="00E82996">
        <w:rPr>
          <w:rFonts w:ascii="Times New Roman" w:hAnsi="Times New Roman" w:cs="Times New Roman"/>
          <w:sz w:val="24"/>
          <w:szCs w:val="24"/>
        </w:rPr>
        <w:t>ставление о его характере. Силуэт.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Объём.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Объём в пространстве и объём на плоскости. </w:t>
      </w:r>
      <w:r w:rsidRPr="00E82996">
        <w:rPr>
          <w:rFonts w:ascii="Times New Roman" w:hAnsi="Times New Roman" w:cs="Times New Roman"/>
          <w:sz w:val="24"/>
          <w:szCs w:val="24"/>
        </w:rPr>
        <w:t>Способы передачи объёма. Выразительность объёмных композиций.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Ритм.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Виды ритма (спокойный, замедленный, порыви</w:t>
      </w:r>
      <w:r w:rsidRPr="00E82996">
        <w:rPr>
          <w:rFonts w:ascii="Times New Roman" w:hAnsi="Times New Roman" w:cs="Times New Roman"/>
          <w:sz w:val="24"/>
          <w:szCs w:val="24"/>
        </w:rPr>
        <w:t>стый, беспокойный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т.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 xml:space="preserve">Значимые темы искусства.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Земля — наш общий дом. </w:t>
      </w:r>
      <w:r w:rsidRPr="00E82996">
        <w:rPr>
          <w:rFonts w:ascii="Times New Roman" w:hAnsi="Times New Roman" w:cs="Times New Roman"/>
          <w:sz w:val="24"/>
          <w:szCs w:val="24"/>
        </w:rPr>
        <w:t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П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остройки в природе: птичьи </w:t>
      </w:r>
      <w:r w:rsidRPr="00E82996">
        <w:rPr>
          <w:rFonts w:ascii="Times New Roman" w:hAnsi="Times New Roman" w:cs="Times New Roman"/>
          <w:sz w:val="24"/>
          <w:szCs w:val="24"/>
        </w:rPr>
        <w:t>гнёзда, норы, ульи, панцирь черепахи, домик улитки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т.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д.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Родина моя — Россия. </w:t>
      </w:r>
      <w:r w:rsidRPr="00E82996">
        <w:rPr>
          <w:rFonts w:ascii="Times New Roman" w:hAnsi="Times New Roman" w:cs="Times New Roman"/>
          <w:sz w:val="24"/>
          <w:szCs w:val="24"/>
        </w:rPr>
        <w:t>Роль природных условий в ха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E82996">
        <w:rPr>
          <w:rFonts w:ascii="Times New Roman" w:hAnsi="Times New Roman" w:cs="Times New Roman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</w:t>
      </w:r>
      <w:r w:rsidRPr="00E82996">
        <w:rPr>
          <w:rFonts w:ascii="Times New Roman" w:hAnsi="Times New Roman" w:cs="Times New Roman"/>
          <w:sz w:val="24"/>
          <w:szCs w:val="24"/>
        </w:rPr>
        <w:br/>
        <w:t>Отечества.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Искусство дарит людям красоту. </w:t>
      </w:r>
      <w:r w:rsidRPr="00E82996">
        <w:rPr>
          <w:rFonts w:ascii="Times New Roman" w:hAnsi="Times New Roman" w:cs="Times New Roman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E82996">
        <w:rPr>
          <w:rFonts w:ascii="Times New Roman" w:hAnsi="Times New Roman" w:cs="Times New Roman"/>
          <w:sz w:val="24"/>
          <w:szCs w:val="24"/>
        </w:rPr>
        <w:t>и выразительных предметов быта, видов транспорта. Пред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ставление о роли изобразительных (пластических) искусств </w:t>
      </w:r>
      <w:r w:rsidRPr="00E82996">
        <w:rPr>
          <w:rFonts w:ascii="Times New Roman" w:hAnsi="Times New Roman" w:cs="Times New Roman"/>
          <w:sz w:val="24"/>
          <w:szCs w:val="24"/>
        </w:rPr>
        <w:t>в повседневной жизни человека, в организации его матери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ального окружения.</w:t>
      </w:r>
      <w:r w:rsidRPr="00E82996">
        <w:rPr>
          <w:rFonts w:ascii="Times New Roman" w:hAnsi="Times New Roman" w:cs="Times New Roman"/>
          <w:sz w:val="24"/>
          <w:szCs w:val="24"/>
        </w:rPr>
        <w:t xml:space="preserve"> Художественное конструирование и оформление помещений и парков, транспорта и посуды, мебели и одежды, книг и игрушек.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Опыт художественно-творческой деятельности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Участие в различных видах изобразительной, декоративно-прикладной и художественно-конструкторской деятельности.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Освоение основ рисунка, живописи, скульптуры, деко</w:t>
      </w:r>
      <w:r w:rsidRPr="00E82996">
        <w:rPr>
          <w:rFonts w:ascii="Times New Roman" w:hAnsi="Times New Roman" w:cs="Times New Roman"/>
          <w:sz w:val="24"/>
          <w:szCs w:val="24"/>
        </w:rPr>
        <w:t xml:space="preserve">ративно-прикладного искусства.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Овладение основами художественной грамоты: компози</w:t>
      </w:r>
      <w:r w:rsidRPr="00E82996">
        <w:rPr>
          <w:rFonts w:ascii="Times New Roman" w:hAnsi="Times New Roman" w:cs="Times New Roman"/>
          <w:sz w:val="24"/>
          <w:szCs w:val="24"/>
        </w:rPr>
        <w:t>цией, формой, ритмом, линией, цветом, объёмом, фактурой. Создание моделей предметов бытового окружения человека. Овладение элементарными навыками лепки и бумагопластики.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Выбор и применение выразительных средств для реали</w:t>
      </w:r>
      <w:r w:rsidRPr="00E82996">
        <w:rPr>
          <w:rFonts w:ascii="Times New Roman" w:hAnsi="Times New Roman" w:cs="Times New Roman"/>
          <w:sz w:val="24"/>
          <w:szCs w:val="24"/>
        </w:rPr>
        <w:t>зации собственного замысла в рисунке, живописи, аппликации, художественном конструировании.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Использование в индивидуальной и коллективной дея</w:t>
      </w:r>
      <w:r w:rsidRPr="00E82996">
        <w:rPr>
          <w:rFonts w:ascii="Times New Roman" w:hAnsi="Times New Roman" w:cs="Times New Roman"/>
          <w:sz w:val="24"/>
          <w:szCs w:val="24"/>
        </w:rPr>
        <w:t xml:space="preserve">тельности различных художественных техник и материалов: </w:t>
      </w: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>коллажа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>граттажа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, аппликации, компьютерной анимации, натурной мультипликации,  бумажной пластики, гуаши, акварели, </w:t>
      </w: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>пастели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>восковых</w:t>
      </w:r>
      <w:r w:rsidRPr="00E82996">
        <w:rPr>
          <w:rFonts w:ascii="Times New Roman" w:hAnsi="Times New Roman" w:cs="Times New Roman"/>
          <w:iCs/>
          <w:sz w:val="24"/>
          <w:szCs w:val="24"/>
        </w:rPr>
        <w:t xml:space="preserve"> мелков</w:t>
      </w:r>
      <w:r w:rsidRPr="00E82996">
        <w:rPr>
          <w:rFonts w:ascii="Times New Roman" w:hAnsi="Times New Roman" w:cs="Times New Roman"/>
          <w:sz w:val="24"/>
          <w:szCs w:val="24"/>
        </w:rPr>
        <w:t xml:space="preserve">, </w:t>
      </w:r>
      <w:r w:rsidRPr="00E82996">
        <w:rPr>
          <w:rFonts w:ascii="Times New Roman" w:hAnsi="Times New Roman" w:cs="Times New Roman"/>
          <w:iCs/>
          <w:sz w:val="24"/>
          <w:szCs w:val="24"/>
        </w:rPr>
        <w:t>туши</w:t>
      </w:r>
      <w:r w:rsidRPr="00E82996">
        <w:rPr>
          <w:rFonts w:ascii="Times New Roman" w:hAnsi="Times New Roman" w:cs="Times New Roman"/>
          <w:sz w:val="24"/>
          <w:szCs w:val="24"/>
        </w:rPr>
        <w:t xml:space="preserve">, карандаша, фломастеров, </w:t>
      </w:r>
      <w:r w:rsidRPr="00E82996">
        <w:rPr>
          <w:rFonts w:ascii="Times New Roman" w:hAnsi="Times New Roman" w:cs="Times New Roman"/>
          <w:iCs/>
          <w:sz w:val="24"/>
          <w:szCs w:val="24"/>
        </w:rPr>
        <w:t>пластилина</w:t>
      </w:r>
      <w:r w:rsidRPr="00E82996">
        <w:rPr>
          <w:rFonts w:ascii="Times New Roman" w:hAnsi="Times New Roman" w:cs="Times New Roman"/>
          <w:sz w:val="24"/>
          <w:szCs w:val="24"/>
        </w:rPr>
        <w:t xml:space="preserve">, </w:t>
      </w:r>
      <w:r w:rsidRPr="00E82996">
        <w:rPr>
          <w:rFonts w:ascii="Times New Roman" w:hAnsi="Times New Roman" w:cs="Times New Roman"/>
          <w:iCs/>
          <w:sz w:val="24"/>
          <w:szCs w:val="24"/>
        </w:rPr>
        <w:t>глины</w:t>
      </w:r>
      <w:r w:rsidRPr="00E82996">
        <w:rPr>
          <w:rFonts w:ascii="Times New Roman" w:hAnsi="Times New Roman" w:cs="Times New Roman"/>
          <w:sz w:val="24"/>
          <w:szCs w:val="24"/>
        </w:rPr>
        <w:t>, подручных и природных материалов.</w:t>
      </w:r>
    </w:p>
    <w:p w:rsidR="00C1587E" w:rsidRPr="00E82996" w:rsidRDefault="003F3162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b/>
          <w:spacing w:val="2"/>
          <w:sz w:val="24"/>
          <w:szCs w:val="24"/>
        </w:rPr>
        <w:t xml:space="preserve">9. Технология </w:t>
      </w:r>
      <w:r w:rsidR="00C1587E" w:rsidRPr="00E82996">
        <w:rPr>
          <w:rFonts w:ascii="Times New Roman" w:hAnsi="Times New Roman" w:cs="Times New Roman"/>
          <w:b/>
          <w:spacing w:val="2"/>
          <w:sz w:val="24"/>
          <w:szCs w:val="24"/>
        </w:rPr>
        <w:t>(Труд)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Общекультурные и общетрудовые компетенции. Основы культуры труда, самообслуживания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Трудовая деятельность и её значение в жизни человека. </w:t>
      </w:r>
      <w:r w:rsidRPr="00E82996">
        <w:rPr>
          <w:rFonts w:ascii="Times New Roman" w:hAnsi="Times New Roman" w:cs="Times New Roman"/>
          <w:sz w:val="24"/>
          <w:szCs w:val="24"/>
        </w:rPr>
        <w:t>Рукотворный мир как результат труда человека; разнообразие предметов рукотворного мира (техника, предметы быта и декоративно-прикладного искусства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т.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д.) разных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Элементарные общие правила создания предметов руко</w:t>
      </w:r>
      <w:r w:rsidRPr="00E82996">
        <w:rPr>
          <w:rFonts w:ascii="Times New Roman" w:hAnsi="Times New Roman" w:cs="Times New Roman"/>
          <w:sz w:val="24"/>
          <w:szCs w:val="24"/>
        </w:rPr>
        <w:t>т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ворного мира (удобство, эстетическая выразительность, проч</w:t>
      </w:r>
      <w:r w:rsidRPr="00E82996">
        <w:rPr>
          <w:rFonts w:ascii="Times New Roman" w:hAnsi="Times New Roman" w:cs="Times New Roman"/>
          <w:sz w:val="24"/>
          <w:szCs w:val="24"/>
        </w:rPr>
        <w:t xml:space="preserve">ность; гармония предметов и окружающей среды). Бережное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отношение к природе как источнику сырьевых ресурсов. Мастера и их профессии.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E82996">
        <w:rPr>
          <w:rFonts w:ascii="Times New Roman" w:hAnsi="Times New Roman" w:cs="Times New Roman"/>
          <w:iCs/>
          <w:spacing w:val="-2"/>
          <w:sz w:val="24"/>
          <w:szCs w:val="24"/>
        </w:rPr>
        <w:t>распределение рабочего времени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. Отбор и анализ информа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ции (из учебника и других дидактических материалов), её </w:t>
      </w:r>
      <w:r w:rsidRPr="00E82996">
        <w:rPr>
          <w:rFonts w:ascii="Times New Roman" w:hAnsi="Times New Roman" w:cs="Times New Roman"/>
          <w:sz w:val="24"/>
          <w:szCs w:val="24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т.п.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Выполнение доступных видов работ по самообслужива</w:t>
      </w:r>
      <w:r w:rsidRPr="00E82996">
        <w:rPr>
          <w:rFonts w:ascii="Times New Roman" w:hAnsi="Times New Roman" w:cs="Times New Roman"/>
          <w:sz w:val="24"/>
          <w:szCs w:val="24"/>
        </w:rPr>
        <w:t>нию, домашнему труду, оказание доступных видов помощи малышам, взрослым и сверстникам.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>Технология ручной обработки материалов</w:t>
      </w:r>
      <w:r w:rsidRPr="00E82996">
        <w:rPr>
          <w:rStyle w:val="a3"/>
          <w:rFonts w:ascii="Times New Roman" w:eastAsiaTheme="majorEastAsia" w:hAnsi="Times New Roman" w:cs="Times New Roman"/>
          <w:sz w:val="24"/>
          <w:szCs w:val="24"/>
        </w:rPr>
        <w:footnoteReference w:id="8"/>
      </w:r>
      <w:r w:rsidRPr="00E82996">
        <w:rPr>
          <w:rFonts w:ascii="Times New Roman" w:hAnsi="Times New Roman" w:cs="Times New Roman"/>
          <w:b/>
          <w:bCs/>
          <w:sz w:val="24"/>
          <w:szCs w:val="24"/>
        </w:rPr>
        <w:t>. Элементы графической грамоты.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E82996">
        <w:rPr>
          <w:rFonts w:ascii="Times New Roman" w:hAnsi="Times New Roman" w:cs="Times New Roman"/>
          <w:iCs/>
          <w:sz w:val="24"/>
          <w:szCs w:val="24"/>
        </w:rPr>
        <w:t>Многообразие материалов и их практическое применение в жизни</w:t>
      </w:r>
      <w:r w:rsidRPr="00E82996">
        <w:rPr>
          <w:rFonts w:ascii="Times New Roman" w:hAnsi="Times New Roman" w:cs="Times New Roman"/>
          <w:sz w:val="24"/>
          <w:szCs w:val="24"/>
        </w:rPr>
        <w:t>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E82996">
        <w:rPr>
          <w:rFonts w:ascii="Times New Roman" w:hAnsi="Times New Roman" w:cs="Times New Roman"/>
          <w:iCs/>
          <w:sz w:val="24"/>
          <w:szCs w:val="24"/>
        </w:rPr>
        <w:t>Выбор материалов по их декоративно-художе</w:t>
      </w: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ственным и конструктивным свойствам, использование </w:t>
      </w:r>
      <w:r w:rsidRPr="00E82996">
        <w:rPr>
          <w:rFonts w:ascii="Times New Roman" w:hAnsi="Times New Roman" w:cs="Times New Roman"/>
          <w:iCs/>
          <w:sz w:val="24"/>
          <w:szCs w:val="24"/>
        </w:rPr>
        <w:t>соответствующих способов обработки материалов в зависимости от назначения изделия</w:t>
      </w:r>
      <w:r w:rsidRPr="00E82996">
        <w:rPr>
          <w:rFonts w:ascii="Times New Roman" w:hAnsi="Times New Roman" w:cs="Times New Roman"/>
          <w:sz w:val="24"/>
          <w:szCs w:val="24"/>
        </w:rPr>
        <w:t>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Cs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E82996">
        <w:rPr>
          <w:rFonts w:ascii="Times New Roman" w:hAnsi="Times New Roman" w:cs="Times New Roman"/>
          <w:iCs/>
          <w:spacing w:val="2"/>
          <w:sz w:val="24"/>
          <w:szCs w:val="24"/>
        </w:rPr>
        <w:t xml:space="preserve">сборка, отделка изделия; проверка изделия в действии, </w:t>
      </w:r>
      <w:r w:rsidRPr="00E82996">
        <w:rPr>
          <w:rFonts w:ascii="Times New Roman" w:hAnsi="Times New Roman" w:cs="Times New Roman"/>
          <w:iCs/>
          <w:sz w:val="24"/>
          <w:szCs w:val="24"/>
        </w:rPr>
        <w:t>внесение необходимых дополнений и изменений</w:t>
      </w:r>
      <w:r w:rsidRPr="00E829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Называние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и доступное выполнение основных технологических операций ручной </w:t>
      </w:r>
      <w:r w:rsidRPr="00E82996">
        <w:rPr>
          <w:rFonts w:ascii="Times New Roman" w:hAnsi="Times New Roman" w:cs="Times New Roman"/>
          <w:sz w:val="24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 xml:space="preserve">др.), сборка изделия (клеевое,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ниточное, проволочное, винтовое и другие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lastRenderedPageBreak/>
        <w:t>виды соедине</w:t>
      </w:r>
      <w:r w:rsidRPr="00E82996">
        <w:rPr>
          <w:rFonts w:ascii="Times New Roman" w:hAnsi="Times New Roman" w:cs="Times New Roman"/>
          <w:sz w:val="24"/>
          <w:szCs w:val="24"/>
        </w:rPr>
        <w:t>ния), отделка изделия или его деталей (окрашивание, вышивка, аппликация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Использование измерений и построений для решения </w:t>
      </w:r>
      <w:r w:rsidRPr="00E82996">
        <w:rPr>
          <w:rFonts w:ascii="Times New Roman" w:hAnsi="Times New Roman" w:cs="Times New Roman"/>
          <w:sz w:val="24"/>
          <w:szCs w:val="24"/>
        </w:rPr>
        <w:t>практических задач. Виды условных графических изображе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ний: рисунок, простейший чертёж, эскиз, развёртка, схема (их узнавание). Назначение линий чертежа (контур, линия</w:t>
      </w:r>
      <w:r w:rsidRPr="00E82996">
        <w:rPr>
          <w:rFonts w:ascii="Times New Roman" w:hAnsi="Times New Roman" w:cs="Times New Roman"/>
          <w:sz w:val="24"/>
          <w:szCs w:val="24"/>
        </w:rPr>
        <w:t xml:space="preserve"> надреза, сгиба, размерная, осевая, центровая, </w:t>
      </w:r>
      <w:r w:rsidRPr="00E82996">
        <w:rPr>
          <w:rFonts w:ascii="Times New Roman" w:hAnsi="Times New Roman" w:cs="Times New Roman"/>
          <w:iCs/>
          <w:sz w:val="24"/>
          <w:szCs w:val="24"/>
        </w:rPr>
        <w:t>разрыва</w:t>
      </w:r>
      <w:r w:rsidRPr="00E82996">
        <w:rPr>
          <w:rFonts w:ascii="Times New Roman" w:hAnsi="Times New Roman" w:cs="Times New Roman"/>
          <w:sz w:val="24"/>
          <w:szCs w:val="24"/>
        </w:rPr>
        <w:t>). Чте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ние условных графических изображений. Разметка деталей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br/>
      </w:r>
      <w:r w:rsidRPr="00E82996">
        <w:rPr>
          <w:rFonts w:ascii="Times New Roman" w:hAnsi="Times New Roman" w:cs="Times New Roman"/>
          <w:sz w:val="24"/>
          <w:szCs w:val="24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Конструирование и моделирование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Общее представление о конструировании как создании конструкции каких-либо изделий (технических, бытовых, </w:t>
      </w:r>
      <w:r w:rsidRPr="00E82996">
        <w:rPr>
          <w:rFonts w:ascii="Times New Roman" w:hAnsi="Times New Roman" w:cs="Times New Roman"/>
          <w:sz w:val="24"/>
          <w:szCs w:val="24"/>
        </w:rPr>
        <w:t>учебных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E82996">
        <w:rPr>
          <w:rFonts w:ascii="Times New Roman" w:hAnsi="Times New Roman" w:cs="Times New Roman"/>
          <w:iCs/>
          <w:sz w:val="24"/>
          <w:szCs w:val="24"/>
        </w:rPr>
        <w:t>различные виды конструкций и способы их сборки</w:t>
      </w:r>
      <w:r w:rsidRPr="00E82996">
        <w:rPr>
          <w:rFonts w:ascii="Times New Roman" w:hAnsi="Times New Roman" w:cs="Times New Roman"/>
          <w:sz w:val="24"/>
          <w:szCs w:val="24"/>
        </w:rPr>
        <w:t>. Виды и способы соединения деталей. Основные требования к изделию (соответствие</w:t>
      </w:r>
      <w:r w:rsidRPr="00E82996">
        <w:rPr>
          <w:rFonts w:ascii="Times New Roman" w:hAnsi="Times New Roman" w:cs="Times New Roman"/>
          <w:sz w:val="24"/>
          <w:szCs w:val="24"/>
        </w:rPr>
        <w:br/>
        <w:t>материала, конструкции и внешнего оформления назначению изделия).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E82996">
        <w:rPr>
          <w:rFonts w:ascii="Times New Roman" w:hAnsi="Times New Roman" w:cs="Times New Roman"/>
          <w:iCs/>
          <w:sz w:val="24"/>
          <w:szCs w:val="24"/>
        </w:rPr>
        <w:t xml:space="preserve">чертежу или эскизу и по заданным условиям (технико-технологическим, </w:t>
      </w:r>
      <w:r w:rsidRPr="00E82996">
        <w:rPr>
          <w:rFonts w:ascii="Times New Roman" w:hAnsi="Times New Roman" w:cs="Times New Roman"/>
          <w:iCs/>
          <w:spacing w:val="-4"/>
          <w:sz w:val="24"/>
          <w:szCs w:val="24"/>
        </w:rPr>
        <w:t>функциональным, декоративно-художественным и</w:t>
      </w:r>
      <w:r w:rsidRPr="00E82996">
        <w:rPr>
          <w:rFonts w:ascii="Times New Roman" w:hAnsi="Times New Roman" w:cs="Times New Roman"/>
          <w:iCs/>
          <w:spacing w:val="-4"/>
          <w:sz w:val="24"/>
          <w:szCs w:val="24"/>
        </w:rPr>
        <w:t> </w:t>
      </w:r>
      <w:r w:rsidRPr="00E82996">
        <w:rPr>
          <w:rFonts w:ascii="Times New Roman" w:hAnsi="Times New Roman" w:cs="Times New Roman"/>
          <w:iCs/>
          <w:spacing w:val="-4"/>
          <w:sz w:val="24"/>
          <w:szCs w:val="24"/>
        </w:rPr>
        <w:t>пр.).</w:t>
      </w:r>
      <w:r w:rsidRPr="00E82996">
        <w:rPr>
          <w:rFonts w:ascii="Times New Roman" w:hAnsi="Times New Roman" w:cs="Times New Roman"/>
          <w:sz w:val="24"/>
          <w:szCs w:val="24"/>
        </w:rPr>
        <w:t>Конструирование и моделирование на компьютере и в интерактивном конструкторе.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Практика работы на компьютере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Информация, её отбор, анализ и систематизация. Способы получения, хранения, переработки информации.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E82996">
        <w:rPr>
          <w:rFonts w:ascii="Times New Roman" w:hAnsi="Times New Roman" w:cs="Times New Roman"/>
          <w:sz w:val="24"/>
          <w:szCs w:val="24"/>
        </w:rPr>
        <w:t xml:space="preserve">ра, </w:t>
      </w:r>
      <w:r w:rsidRPr="00E82996">
        <w:rPr>
          <w:rFonts w:ascii="Times New Roman" w:hAnsi="Times New Roman" w:cs="Times New Roman"/>
          <w:iCs/>
          <w:sz w:val="24"/>
          <w:szCs w:val="24"/>
        </w:rPr>
        <w:t>общее представление о правилах клавиатурного письма</w:t>
      </w:r>
      <w:r w:rsidRPr="00E82996">
        <w:rPr>
          <w:rFonts w:ascii="Times New Roman" w:hAnsi="Times New Roman" w:cs="Times New Roman"/>
          <w:sz w:val="24"/>
          <w:szCs w:val="24"/>
        </w:rPr>
        <w:t xml:space="preserve">, пользование мышью или асисстивными средствами ее заменяющими, использование простейших средств текстового редактора. </w:t>
      </w:r>
      <w:r w:rsidRPr="00E82996">
        <w:rPr>
          <w:rFonts w:ascii="Times New Roman" w:hAnsi="Times New Roman" w:cs="Times New Roman"/>
          <w:iCs/>
          <w:sz w:val="24"/>
          <w:szCs w:val="24"/>
        </w:rPr>
        <w:t>Простейшие приёмы поиска информации: по ключевым словам, каталогам</w:t>
      </w:r>
      <w:r w:rsidRPr="00E82996">
        <w:rPr>
          <w:rFonts w:ascii="Times New Roman" w:hAnsi="Times New Roman" w:cs="Times New Roman"/>
          <w:sz w:val="24"/>
          <w:szCs w:val="24"/>
        </w:rPr>
        <w:t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iCs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 w:rsidRPr="00E82996">
        <w:rPr>
          <w:rFonts w:ascii="Times New Roman" w:hAnsi="Times New Roman" w:cs="Times New Roman"/>
          <w:color w:val="00000A"/>
          <w:spacing w:val="2"/>
          <w:sz w:val="24"/>
          <w:szCs w:val="24"/>
        </w:rPr>
        <w:t xml:space="preserve">детям тематике. Вывод текста на принтер. </w:t>
      </w:r>
      <w:r w:rsidRPr="00E82996">
        <w:rPr>
          <w:rFonts w:ascii="Times New Roman" w:hAnsi="Times New Roman" w:cs="Times New Roman"/>
          <w:iCs/>
          <w:color w:val="00000A"/>
          <w:spacing w:val="2"/>
          <w:sz w:val="24"/>
          <w:szCs w:val="24"/>
        </w:rPr>
        <w:t xml:space="preserve">Использование </w:t>
      </w:r>
      <w:r w:rsidRPr="00E82996">
        <w:rPr>
          <w:rFonts w:ascii="Times New Roman" w:hAnsi="Times New Roman" w:cs="Times New Roman"/>
          <w:iCs/>
          <w:color w:val="00000A"/>
          <w:sz w:val="24"/>
          <w:szCs w:val="24"/>
        </w:rPr>
        <w:t>рисунков из ресурса компьютера, программ Word и Power Point.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10. Физическая культура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Знания о физической культуре</w:t>
      </w:r>
    </w:p>
    <w:p w:rsidR="00C1587E" w:rsidRPr="00E82996" w:rsidRDefault="00F95E6D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>Адаптивная ф</w:t>
      </w:r>
      <w:r w:rsidR="00C1587E"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изическая культура. </w:t>
      </w:r>
      <w:r w:rsidR="00C1587E" w:rsidRPr="00E82996">
        <w:rPr>
          <w:rFonts w:ascii="Times New Roman" w:hAnsi="Times New Roman" w:cs="Times New Roman"/>
          <w:sz w:val="24"/>
          <w:szCs w:val="24"/>
        </w:rPr>
        <w:t xml:space="preserve">Учебный материал составлен с учетом физического развития, моторики, соматического состояния учащихся данного типа школы. Он дает возможность оказывать избирательное воздействие на различные дефекты в элементарных  движениях учеников и содействует развитию способности организовать сложные двигательные комплексы, особенно те, которые  необходимы в учебной и трудовой деятельности.Физическая культура как система </w:t>
      </w:r>
      <w:r w:rsidR="00C1587E"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="00C1587E" w:rsidRPr="00E82996">
        <w:rPr>
          <w:rFonts w:ascii="Times New Roman" w:hAnsi="Times New Roman" w:cs="Times New Roman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E82996">
        <w:rPr>
          <w:rFonts w:ascii="Times New Roman" w:hAnsi="Times New Roman" w:cs="Times New Roman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Физические упражнения. </w:t>
      </w:r>
      <w:r w:rsidRPr="00E82996">
        <w:rPr>
          <w:rFonts w:ascii="Times New Roman" w:hAnsi="Times New Roman" w:cs="Times New Roman"/>
          <w:spacing w:val="-4"/>
          <w:sz w:val="24"/>
          <w:szCs w:val="24"/>
        </w:rPr>
        <w:t>Физические упражнения, их вли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E82996">
        <w:rPr>
          <w:rFonts w:ascii="Times New Roman" w:hAnsi="Times New Roman" w:cs="Times New Roman"/>
          <w:spacing w:val="-4"/>
          <w:sz w:val="24"/>
          <w:szCs w:val="24"/>
        </w:rPr>
        <w:t xml:space="preserve">Физическая подготовка и её связь с развитием </w:t>
      </w:r>
      <w:r w:rsidRPr="00E82996">
        <w:rPr>
          <w:rFonts w:ascii="Times New Roman" w:hAnsi="Times New Roman" w:cs="Times New Roman"/>
          <w:spacing w:val="-4"/>
          <w:sz w:val="24"/>
          <w:szCs w:val="24"/>
        </w:rPr>
        <w:lastRenderedPageBreak/>
        <w:t>основных физи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Способы физкультурной деятельности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E82996">
        <w:rPr>
          <w:rFonts w:ascii="Times New Roman" w:hAnsi="Times New Roman" w:cs="Times New Roman"/>
          <w:b/>
          <w:spacing w:val="2"/>
          <w:sz w:val="24"/>
          <w:szCs w:val="24"/>
        </w:rPr>
        <w:t>Составление режима дня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Наблюдения за физическим развитием и физической подготовленностью. </w:t>
      </w:r>
      <w:r w:rsidRPr="00E82996">
        <w:rPr>
          <w:rFonts w:ascii="Times New Roman" w:hAnsi="Times New Roman" w:cs="Times New Roman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sz w:val="24"/>
          <w:szCs w:val="24"/>
        </w:rPr>
        <w:t xml:space="preserve">Игры и развлечения. </w:t>
      </w:r>
      <w:r w:rsidRPr="00E82996">
        <w:rPr>
          <w:rFonts w:ascii="Times New Roman" w:hAnsi="Times New Roman" w:cs="Times New Roman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Физическое совершенствование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Физкультурно-оздоровительная деятельность.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Дыхательная гимнастика. Упражнения для формирования правильной осанки. Упражнения для увеличения подвижности суставов конечностей.  Упражнения для развития  вестибулярного аппарата. Развитие координационных способностей.  Упражнения для формирования свода стопы. (распределено равными частями в течение учебного года).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E82996">
        <w:rPr>
          <w:rFonts w:ascii="Times New Roman" w:hAnsi="Times New Roman" w:cs="Times New Roman"/>
          <w:sz w:val="24"/>
          <w:szCs w:val="24"/>
        </w:rPr>
        <w:t>глаз.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Спортивно-оздоровительная деятельность.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bCs/>
          <w:i/>
          <w:iCs/>
          <w:spacing w:val="2"/>
          <w:sz w:val="24"/>
          <w:szCs w:val="24"/>
        </w:rPr>
        <w:t xml:space="preserve">Гимнастика. </w:t>
      </w:r>
      <w:r w:rsidRPr="00E82996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Организующие </w:t>
      </w:r>
      <w:r w:rsidRPr="00E82996">
        <w:rPr>
          <w:rFonts w:ascii="Times New Roman" w:hAnsi="Times New Roman" w:cs="Times New Roman"/>
          <w:i/>
          <w:iCs/>
          <w:sz w:val="24"/>
          <w:szCs w:val="24"/>
        </w:rPr>
        <w:t>команды и приёмы</w:t>
      </w:r>
      <w:r w:rsidRPr="00E82996">
        <w:rPr>
          <w:rFonts w:ascii="Times New Roman" w:hAnsi="Times New Roman" w:cs="Times New Roman"/>
          <w:sz w:val="24"/>
          <w:szCs w:val="24"/>
        </w:rPr>
        <w:t xml:space="preserve"> Основные исходные положения. Смена исходных положений лежа. Основные движения из положении лежа, смена направления.</w:t>
      </w:r>
    </w:p>
    <w:p w:rsidR="00C1587E" w:rsidRPr="00E82996" w:rsidRDefault="00C1587E" w:rsidP="00E829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Строевые упражнения. Лазание. Перелезания.Акробатические упражнения. Группировка лежа на спине, перекат назад.Упоры, стойка на коленях. Упражнения в равновесии. </w:t>
      </w:r>
    </w:p>
    <w:p w:rsidR="00C1587E" w:rsidRPr="00E82996" w:rsidRDefault="00C1587E" w:rsidP="00E829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/>
          <w:iCs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 Передвижение по гимнастической </w:t>
      </w:r>
      <w:r w:rsidRPr="00E82996">
        <w:rPr>
          <w:rFonts w:ascii="Times New Roman" w:hAnsi="Times New Roman" w:cs="Times New Roman"/>
          <w:sz w:val="24"/>
          <w:szCs w:val="24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>Плавание.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Основы плавательной подготовки</w:t>
      </w:r>
      <w:r w:rsidRPr="00E82996">
        <w:rPr>
          <w:rFonts w:ascii="Times New Roman" w:hAnsi="Times New Roman" w:cs="Times New Roman"/>
          <w:sz w:val="24"/>
          <w:szCs w:val="24"/>
        </w:rPr>
        <w:t xml:space="preserve"> – теоретические знания. «Техника безопасности на уроках по плаванию». «Паралимпийское плавание». «Ознакомление с техникой плавания способом баттерфляй».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Упражнения на суше и в воде –</w:t>
      </w:r>
      <w:r w:rsidRPr="00E82996">
        <w:rPr>
          <w:rFonts w:ascii="Times New Roman" w:hAnsi="Times New Roman" w:cs="Times New Roman"/>
          <w:sz w:val="24"/>
          <w:szCs w:val="24"/>
        </w:rPr>
        <w:t xml:space="preserve"> (суша). Упражнения для разучивания техники гребковых движений способом баттерфляй. движение рук и ног при плавании способом баттерфляй. дыхание пловца при плавании способом баттерфляй. согласование движений рук, ног, дыхания при плавании способом баттерфляй.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Упражнения для разучивания техники плавании способом баттерфляй, разучивание техники выполнения поворотов при плавании  на груди и на спине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обучение технике гребковых движений ногами, как при плав</w:t>
      </w:r>
      <w:r w:rsidR="008C736D" w:rsidRPr="00E82996">
        <w:rPr>
          <w:rFonts w:ascii="Times New Roman" w:hAnsi="Times New Roman" w:cs="Times New Roman"/>
          <w:sz w:val="24"/>
          <w:szCs w:val="24"/>
        </w:rPr>
        <w:t>ании баттерфляй на груди в плавательном</w:t>
      </w:r>
      <w:r w:rsidRPr="00E82996">
        <w:rPr>
          <w:rFonts w:ascii="Times New Roman" w:hAnsi="Times New Roman" w:cs="Times New Roman"/>
          <w:sz w:val="24"/>
          <w:szCs w:val="24"/>
        </w:rPr>
        <w:t xml:space="preserve"> средстве, с опорой на поручень, в упоре лёжа на мелкой части бассейна. обучение технике гребковых движений руками, как при плавании батт</w:t>
      </w:r>
      <w:r w:rsidR="008C736D" w:rsidRPr="00E82996">
        <w:rPr>
          <w:rFonts w:ascii="Times New Roman" w:hAnsi="Times New Roman" w:cs="Times New Roman"/>
          <w:sz w:val="24"/>
          <w:szCs w:val="24"/>
        </w:rPr>
        <w:t>ерфляй (гребок до бёдер) в плавательном</w:t>
      </w:r>
      <w:r w:rsidRPr="00E82996">
        <w:rPr>
          <w:rFonts w:ascii="Times New Roman" w:hAnsi="Times New Roman" w:cs="Times New Roman"/>
          <w:sz w:val="24"/>
          <w:szCs w:val="24"/>
        </w:rPr>
        <w:t xml:space="preserve"> средстве, на мелкой части бассейна. Обучение технике поворотов при плавании на груди Обучение технике поворотов при плавании на спине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82996">
        <w:rPr>
          <w:rFonts w:ascii="Times New Roman" w:hAnsi="Times New Roman" w:cs="Times New Roman"/>
          <w:b/>
          <w:i/>
          <w:sz w:val="24"/>
          <w:szCs w:val="24"/>
        </w:rPr>
        <w:t xml:space="preserve">Лёгкая атлетика. 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/>
          <w:iCs/>
          <w:sz w:val="24"/>
          <w:szCs w:val="24"/>
        </w:rPr>
        <w:t xml:space="preserve">Броски: </w:t>
      </w:r>
      <w:r w:rsidRPr="00E82996">
        <w:rPr>
          <w:rFonts w:ascii="Times New Roman" w:hAnsi="Times New Roman" w:cs="Times New Roman"/>
          <w:sz w:val="24"/>
          <w:szCs w:val="24"/>
        </w:rPr>
        <w:t>большого мяча (1 кг) на дальность разными способами.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/>
          <w:iCs/>
          <w:sz w:val="24"/>
          <w:szCs w:val="24"/>
        </w:rPr>
        <w:t xml:space="preserve">Метание: </w:t>
      </w:r>
      <w:r w:rsidRPr="00E82996">
        <w:rPr>
          <w:rFonts w:ascii="Times New Roman" w:hAnsi="Times New Roman" w:cs="Times New Roman"/>
          <w:sz w:val="24"/>
          <w:szCs w:val="24"/>
        </w:rPr>
        <w:t>малого мяча в вертикальную цель и на дальность.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rPr>
          <w:rFonts w:ascii="Times New Roman" w:hAnsi="Times New Roman" w:cs="Times New Roman"/>
          <w:color w:val="00000A"/>
          <w:sz w:val="24"/>
          <w:szCs w:val="24"/>
        </w:rPr>
      </w:pPr>
      <w:r w:rsidRPr="00E82996">
        <w:rPr>
          <w:rFonts w:ascii="Times New Roman" w:hAnsi="Times New Roman" w:cs="Times New Roman"/>
          <w:color w:val="00000A"/>
          <w:sz w:val="24"/>
          <w:szCs w:val="24"/>
        </w:rPr>
        <w:t xml:space="preserve">Раздел </w:t>
      </w:r>
      <w:r w:rsidRPr="00E82996">
        <w:rPr>
          <w:rFonts w:ascii="Times New Roman" w:hAnsi="Times New Roman" w:cs="Times New Roman"/>
          <w:b/>
          <w:i/>
          <w:color w:val="00000A"/>
          <w:sz w:val="24"/>
          <w:szCs w:val="24"/>
        </w:rPr>
        <w:t>«Прикладные Упражнения»</w:t>
      </w:r>
      <w:r w:rsidRPr="00E82996">
        <w:rPr>
          <w:rFonts w:ascii="Times New Roman" w:hAnsi="Times New Roman" w:cs="Times New Roman"/>
          <w:color w:val="00000A"/>
          <w:sz w:val="24"/>
          <w:szCs w:val="24"/>
        </w:rPr>
        <w:t xml:space="preserve"> направлен на развитие физических качеств и на формирование возрастных  локомоторно-статических  функций,  необходимых прежде всего в быту, в учебном процессе и трудовой деятельности, в нем выделены подразделы: построения и перестроения, ходьба и бег,  передвижение при помощи технических средств (ходунки, коляска), перелезание и переползание, ритмимические и танцевальные упражнения. Упражнения с предметами в силу их особого значения для детей, вынесены в </w:t>
      </w:r>
      <w:r w:rsidRPr="00E82996">
        <w:rPr>
          <w:rFonts w:ascii="Times New Roman" w:hAnsi="Times New Roman" w:cs="Times New Roman"/>
          <w:color w:val="00000A"/>
          <w:sz w:val="24"/>
          <w:szCs w:val="24"/>
        </w:rPr>
        <w:lastRenderedPageBreak/>
        <w:t>данный раздел и представлены большим практическим материалом, который необходимо освоить с учениками для обогащения их двигательного опыта. Это упражнения с гимнастическими палками, малыми мячами, с флажками, обручами. При прохождении программы особое внимание нужно уделять формированию правильной, устойчивой и быстрой ходьбы, с индивидуальной коррекцией дефектов походки. Учителю физического воспитания необходимо знать об особенностях ходьбы в аппаратах, с костылями, с палочкой, знать основные деформации нижних конечностей, меры ортопедической профилактики, требования ортопедического режима и способы исправления походки при различной патологии опорно-двигательного аппарата.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b/>
          <w:spacing w:val="2"/>
          <w:sz w:val="24"/>
          <w:szCs w:val="24"/>
        </w:rPr>
        <w:t>Содержание курсов коррекционно-развивающей области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Программы коррекционных курсов</w:t>
      </w:r>
      <w:r w:rsidRPr="00E82996">
        <w:rPr>
          <w:rFonts w:ascii="Times New Roman" w:hAnsi="Times New Roman" w:cs="Times New Roman"/>
          <w:sz w:val="24"/>
          <w:szCs w:val="24"/>
        </w:rPr>
        <w:t xml:space="preserve"> должны обеспечивать: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выявление особых образовательных потребностей обучающихся с НОДА, обусловленных недостатками в их физическом и (или) психическом развитии;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осуществление индивидуально ориентированной психолого-медико-педагогической помощи обучающимся с НОДА с учетом их особенностей психофизического развития и индивидуальных возможностей (в соответствии с рекомендациями психолого-медико-педагогической комиссии);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E82996">
        <w:rPr>
          <w:rFonts w:ascii="Times New Roman" w:hAnsi="Times New Roman" w:cs="Times New Roman"/>
          <w:color w:val="000000"/>
          <w:sz w:val="24"/>
          <w:szCs w:val="24"/>
        </w:rPr>
        <w:t>возможность освоения обучающимися с НОДА адаптированной основной общеобразовательной программы начального общего образования и их интеграции в образовательной организации.</w:t>
      </w:r>
    </w:p>
    <w:p w:rsidR="00C1587E" w:rsidRPr="00E82996" w:rsidRDefault="00C1587E" w:rsidP="00E8299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Программа коррекционной работы должна содержать: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перечень, содержание и план реализации коррекционных занятий, обеспечивающих удовлетворение особых образовательных потребностей обучающихся с НОДА и освоение ими адаптированной основной образовательной программы общего образования; 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систему комплексного психолого-медико-педагогического сопровождения обучающихся с НОДА в условиях образовательного процесса,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обучающихся, их успешности в освоении адаптированной основной общеобразовательной программы общего образования;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образовательной организации и других организаций, специализирующихся в области семьи и других институтов;</w:t>
      </w:r>
    </w:p>
    <w:p w:rsidR="00C1587E" w:rsidRPr="00E82996" w:rsidRDefault="00C1587E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планируемые результаты коррекционной работы.</w:t>
      </w:r>
    </w:p>
    <w:p w:rsidR="00C1587E" w:rsidRPr="00E82996" w:rsidRDefault="00C1587E" w:rsidP="00E82996">
      <w:pPr>
        <w:shd w:val="clear" w:color="auto" w:fill="FFFFFF"/>
        <w:spacing w:after="0" w:line="240" w:lineRule="auto"/>
        <w:ind w:right="9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Коррекционное образование предполагает исправление вторичных </w:t>
      </w:r>
      <w:r w:rsidRPr="00E82996">
        <w:rPr>
          <w:rFonts w:ascii="Times New Roman" w:hAnsi="Times New Roman" w:cs="Times New Roman"/>
          <w:sz w:val="24"/>
          <w:szCs w:val="24"/>
        </w:rPr>
        <w:t>недостатков восприятия, памяти, внимания, личности и т.п., обусловленных недостаточным сенсорным опытом, сужением круга воспринимаемого и круга общения. Функции, не подлежащие исправлению, могут быть компенсированы.</w:t>
      </w:r>
    </w:p>
    <w:p w:rsidR="00C1587E" w:rsidRPr="00E82996" w:rsidRDefault="00C1587E" w:rsidP="00E82996">
      <w:pPr>
        <w:shd w:val="clear" w:color="auto" w:fill="FFFFFF"/>
        <w:spacing w:after="0" w:line="240" w:lineRule="auto"/>
        <w:ind w:right="9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Коррекционное воздействие и стимуляция процессов компенсации 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осуществляются в течение всего времени образования ребенка. Важно </w:t>
      </w:r>
      <w:r w:rsidRPr="00E82996">
        <w:rPr>
          <w:rFonts w:ascii="Times New Roman" w:hAnsi="Times New Roman" w:cs="Times New Roman"/>
          <w:sz w:val="24"/>
          <w:szCs w:val="24"/>
        </w:rPr>
        <w:t xml:space="preserve">подобрать такое оптимальное сочетание коррекции и компенсации, 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t xml:space="preserve">при котором максимально раскрывается потенциал развития разных </w:t>
      </w:r>
      <w:r w:rsidRPr="00E82996">
        <w:rPr>
          <w:rFonts w:ascii="Times New Roman" w:hAnsi="Times New Roman" w:cs="Times New Roman"/>
          <w:sz w:val="24"/>
          <w:szCs w:val="24"/>
        </w:rPr>
        <w:t xml:space="preserve">сторон психической деятельности обучающегося. Развитие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моторных навыков имеет важнейшее значение в абилитации обучающихся с НОДА, </w:t>
      </w:r>
      <w:r w:rsidRPr="00E82996">
        <w:rPr>
          <w:rFonts w:ascii="Times New Roman" w:hAnsi="Times New Roman" w:cs="Times New Roman"/>
          <w:sz w:val="24"/>
          <w:szCs w:val="24"/>
        </w:rPr>
        <w:t>но, уделяя большое значение их развитию, нужно учитывать необходимость реализации интеллектуального и креативного потенциала. В связи с этим в начальной школе у ребенка не только формируют традиционные графические навыки, но и учат использовать компьютер для выполнения письменных работ.</w:t>
      </w:r>
    </w:p>
    <w:p w:rsidR="00C1587E" w:rsidRPr="00E82996" w:rsidRDefault="00C1587E" w:rsidP="00E82996">
      <w:pPr>
        <w:shd w:val="clear" w:color="auto" w:fill="FFFFFF"/>
        <w:spacing w:after="0" w:line="240" w:lineRule="auto"/>
        <w:ind w:right="97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Большое значение в образовательном процессе имеет личность ребенка, его эмоциональное состояние, отношение к себе и 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t>окружающим. Дети с выраженными двигательными расстройствами нуждаются в психологической поддержке и коррекции.</w:t>
      </w:r>
    </w:p>
    <w:p w:rsidR="00C1587E" w:rsidRPr="00E82996" w:rsidRDefault="00C1587E" w:rsidP="00E82996">
      <w:pPr>
        <w:shd w:val="clear" w:color="auto" w:fill="FFFFFF"/>
        <w:spacing w:after="0" w:line="240" w:lineRule="auto"/>
        <w:ind w:right="9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Комплексная абилитация детей предусматривает медицинское </w:t>
      </w:r>
      <w:r w:rsidRPr="00E82996">
        <w:rPr>
          <w:rFonts w:ascii="Times New Roman" w:hAnsi="Times New Roman" w:cs="Times New Roman"/>
          <w:sz w:val="24"/>
          <w:szCs w:val="24"/>
        </w:rPr>
        <w:t xml:space="preserve">воздействие, коррекцию физических недостатков с помощью массажа 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 xml:space="preserve">и АФК, специальную коррекционно-педагогическую работу по </w:t>
      </w:r>
      <w:r w:rsidRPr="00E82996">
        <w:rPr>
          <w:rFonts w:ascii="Times New Roman" w:hAnsi="Times New Roman" w:cs="Times New Roman"/>
          <w:sz w:val="24"/>
          <w:szCs w:val="24"/>
        </w:rPr>
        <w:t>коррекции психического развития, логопедическую работу, психологическую коррекцию.</w:t>
      </w:r>
    </w:p>
    <w:p w:rsidR="00C1587E" w:rsidRPr="00E82996" w:rsidRDefault="00C1587E" w:rsidP="00E82996">
      <w:pPr>
        <w:shd w:val="clear" w:color="auto" w:fill="FFFFFF"/>
        <w:spacing w:after="0" w:line="240" w:lineRule="auto"/>
        <w:ind w:right="96" w:firstLine="709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E82996">
        <w:rPr>
          <w:rFonts w:ascii="Times New Roman" w:hAnsi="Times New Roman" w:cs="Times New Roman"/>
          <w:spacing w:val="-1"/>
          <w:sz w:val="24"/>
          <w:szCs w:val="24"/>
        </w:rPr>
        <w:t>Логопедическая работа направлена на р</w:t>
      </w:r>
      <w:r w:rsidRPr="00E82996">
        <w:rPr>
          <w:rFonts w:ascii="Times New Roman" w:hAnsi="Times New Roman" w:cs="Times New Roman"/>
          <w:sz w:val="24"/>
          <w:szCs w:val="24"/>
        </w:rPr>
        <w:t>азвитие коммуникативных навыков, включающих устную речь ребенка,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t xml:space="preserve"> развитие коммуникативных навыков с использованием заместителей </w:t>
      </w:r>
      <w:r w:rsidRPr="00E82996">
        <w:rPr>
          <w:rFonts w:ascii="Times New Roman" w:hAnsi="Times New Roman" w:cs="Times New Roman"/>
          <w:sz w:val="24"/>
          <w:szCs w:val="24"/>
        </w:rPr>
        <w:t>устной речи,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t xml:space="preserve"> развитие лингвистической системы обучающихся с НОДА, развитие произносительных способностей.</w:t>
      </w:r>
      <w:r w:rsidRPr="00E82996">
        <w:rPr>
          <w:rFonts w:ascii="Times New Roman" w:hAnsi="Times New Roman" w:cs="Times New Roman"/>
          <w:sz w:val="24"/>
          <w:szCs w:val="24"/>
        </w:rPr>
        <w:t xml:space="preserve">Развитие лингвистической системы 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t xml:space="preserve">обучающихся с НОДА </w:t>
      </w:r>
      <w:r w:rsidRPr="00E82996">
        <w:rPr>
          <w:rFonts w:ascii="Times New Roman" w:hAnsi="Times New Roman" w:cs="Times New Roman"/>
          <w:sz w:val="24"/>
          <w:szCs w:val="24"/>
        </w:rPr>
        <w:t xml:space="preserve">тесно связано с содержанием обучения, прежде всего, по предметам гуманитарного цикла. </w:t>
      </w:r>
    </w:p>
    <w:p w:rsidR="00C1587E" w:rsidRPr="00E82996" w:rsidRDefault="00E82996" w:rsidP="00E8299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2" w:name="_Toc289117679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>.2.3. Программа духовно-нравственного развития, воспитания</w:t>
      </w:r>
      <w:bookmarkEnd w:id="12"/>
    </w:p>
    <w:p w:rsidR="00C1587E" w:rsidRPr="00E82996" w:rsidRDefault="00C1587E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Программа духовно-нравственного развития</w:t>
      </w:r>
      <w:r w:rsidRPr="00E82996">
        <w:rPr>
          <w:rFonts w:ascii="Times New Roman" w:hAnsi="Times New Roman" w:cs="Times New Roman"/>
          <w:sz w:val="24"/>
          <w:szCs w:val="24"/>
        </w:rPr>
        <w:t xml:space="preserve"> обучающихся с НОДА на ступени начального общего образования должна быть направлена на обеспечение ихдуховно-нравственного развития в единстве урочной, внеурочной и внешкольной деятельности, в совместной педагогической работе образовательного организации, семьи и других институтов общества.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В основу </w:t>
      </w:r>
      <w:r w:rsidRPr="00E82996">
        <w:rPr>
          <w:rFonts w:ascii="Times New Roman" w:hAnsi="Times New Roman" w:cs="Times New Roman"/>
          <w:sz w:val="24"/>
          <w:szCs w:val="24"/>
        </w:rPr>
        <w:t>этой</w:t>
      </w: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 программы должны быть положены ключевые воспитательные задачи, базовые национальные ценности российского общества.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Программа должна предусматривать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Программа должна обеспечивать: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организацию системы воспитательных мероприятий, позволяющих обучающемуся использовать на практике полученные знания и усвоенные модели и нормы поведения;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 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Программа должна включать: цель, задачи, основные направления работы, перечень планируемых результатов воспитания (социальных компетенций, моделей поведенияобучающихся с НОДА), формы организации работы.</w:t>
      </w:r>
      <w:r w:rsidRPr="00E82996">
        <w:rPr>
          <w:rFonts w:ascii="Times New Roman" w:hAnsi="Times New Roman" w:cs="Times New Roman"/>
          <w:sz w:val="24"/>
          <w:szCs w:val="24"/>
        </w:rPr>
        <w:t>Целью духовно-нравственного развития и воспитания является становление и развитие высоконравственного, творческого, компетентного гражданина России, укорененного в духовных и культурных традициях многонационального народа Российской Федерации.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Задачами духовно-нравственного развития и воспитания являются: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/>
          <w:iCs/>
          <w:sz w:val="24"/>
          <w:szCs w:val="24"/>
        </w:rPr>
        <w:t xml:space="preserve">Формирование личностной культуры: </w:t>
      </w:r>
      <w:r w:rsidRPr="00E82996">
        <w:rPr>
          <w:rFonts w:ascii="Times New Roman" w:hAnsi="Times New Roman" w:cs="Times New Roman"/>
          <w:sz w:val="24"/>
          <w:szCs w:val="24"/>
        </w:rPr>
        <w:t xml:space="preserve"> формирование способности к духовному развитию; укрепление нравственности, основанной на свободе воли и духовных отечественных традициях; формирование основ нравственного самосознания личности (совести); формирование основ морали; формирование способности к самостоятельным поступкам и действиям, совершаемым на основе морального выбора; развитие трудолюбия, способности к преодолению трудностей.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/>
          <w:iCs/>
          <w:sz w:val="24"/>
          <w:szCs w:val="24"/>
        </w:rPr>
        <w:t>Формирование социальной культуры</w:t>
      </w:r>
      <w:r w:rsidRPr="00E82996">
        <w:rPr>
          <w:rFonts w:ascii="Times New Roman" w:hAnsi="Times New Roman" w:cs="Times New Roman"/>
          <w:sz w:val="24"/>
          <w:szCs w:val="24"/>
        </w:rPr>
        <w:t>: формирование основ российской гражданской  идентичности; формирование патриотизма и гражданской солидарности; укрепление доверия к другим людям; становление гуманистических и демократических ценностных ориентиров; формирование толерантности и основ культуры межэтнического  общения.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i/>
          <w:iCs/>
          <w:sz w:val="24"/>
          <w:szCs w:val="24"/>
        </w:rPr>
        <w:t>Формирование семейной культуры</w:t>
      </w:r>
      <w:r w:rsidRPr="00E82996">
        <w:rPr>
          <w:rFonts w:ascii="Times New Roman" w:hAnsi="Times New Roman" w:cs="Times New Roman"/>
          <w:sz w:val="24"/>
          <w:szCs w:val="24"/>
        </w:rPr>
        <w:t>: формирование у обучающегося уважительного отношения к родителям, осознанного, заботливого отношения к старшим и младшим; знакомство обучающегося с культурно-историческими и этническими традициями российской семьи.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Программа духовно-нравственного развития самостоятельно разрабатывается образовательной организацией на основе программы, разработанной для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общеобразовательной школы, с учетом специфики образовательных потребностей разных групп </w:t>
      </w:r>
      <w:r w:rsidRPr="00E82996">
        <w:rPr>
          <w:rFonts w:ascii="Times New Roman" w:hAnsi="Times New Roman" w:cs="Times New Roman"/>
          <w:sz w:val="24"/>
          <w:szCs w:val="24"/>
        </w:rPr>
        <w:t>обучающихся с НОДА.</w:t>
      </w:r>
    </w:p>
    <w:p w:rsidR="00C1587E" w:rsidRPr="00E82996" w:rsidRDefault="00E82996" w:rsidP="00E8299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3" w:name="_Toc289117680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 xml:space="preserve">.2.4. Программа формирования экологической культуры, </w:t>
      </w:r>
      <w:r w:rsidR="00A43D85" w:rsidRPr="00E82996">
        <w:rPr>
          <w:rFonts w:ascii="Times New Roman" w:hAnsi="Times New Roman" w:cs="Times New Roman"/>
          <w:i w:val="0"/>
          <w:sz w:val="24"/>
          <w:szCs w:val="24"/>
        </w:rPr>
        <w:br/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>здоровогои безопасного образа жизни</w:t>
      </w:r>
      <w:bookmarkEnd w:id="13"/>
    </w:p>
    <w:p w:rsidR="00C1587E" w:rsidRPr="00E82996" w:rsidRDefault="00C1587E" w:rsidP="00E82996">
      <w:pPr>
        <w:pStyle w:val="14TexstOSNOVA1012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Программа формирования экологической культуры, здорового и безопасного образа жизни должна обеспечивать: 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и эргономичного характера учебной деятельности и общения; 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формирование познавательного интереса и бережного отношения к природе; 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формирование установок на использование здорового питания;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использование оптимальных двигательных режимов для обучающихся с НОДА с учетом их возрастных, психофизических особенностей, 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развитие потребности в занятиях адаптивной физической культурой и спортом; 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соблюдение здоровьесозидающих режимов дня; 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формирование негативного отношения к факторам риска здоровью обучающихся с НОДА (курение, алкоголь, наркотики и другие психоактивные вещества, инфекционные заболевания); 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становление умений противостояния вовлечению в табакокурение, употребление алкоголя, наркотических и сильнодействующих веществ;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формирование потребности ребенка безбоязненно обращаться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 </w:t>
      </w:r>
    </w:p>
    <w:p w:rsidR="00C1587E" w:rsidRPr="00E82996" w:rsidRDefault="00C1587E" w:rsidP="00E82996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Программа должна содержать цели, задачи, планируемые результаты, основные направления и перечень организационных форм.Учитывая специфику школы, программа по формированию культуры здорового и безопасного образа жизни неразрывно связана с курсом адаптивной физической культуры, медицинской службой, службой психолого-педагогического сопровождения.</w:t>
      </w:r>
    </w:p>
    <w:p w:rsidR="00C1587E" w:rsidRPr="00E82996" w:rsidRDefault="00C1587E" w:rsidP="00E829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1"/>
          <w:sz w:val="24"/>
          <w:szCs w:val="24"/>
        </w:rPr>
        <w:t xml:space="preserve">Лечебно-оздоровительная работа проводится в соответствии с </w:t>
      </w:r>
      <w:r w:rsidRPr="00E82996">
        <w:rPr>
          <w:rFonts w:ascii="Times New Roman" w:hAnsi="Times New Roman" w:cs="Times New Roman"/>
          <w:sz w:val="24"/>
          <w:szCs w:val="24"/>
        </w:rPr>
        <w:t>индивидуальными программами медицинской абилитации, включающими диагностику психофизического состояния ребенка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t xml:space="preserve">, определение уровня развития моторной составляющей </w:t>
      </w:r>
      <w:r w:rsidRPr="00E82996">
        <w:rPr>
          <w:rFonts w:ascii="Times New Roman" w:hAnsi="Times New Roman" w:cs="Times New Roman"/>
          <w:sz w:val="24"/>
          <w:szCs w:val="24"/>
        </w:rPr>
        <w:t xml:space="preserve">социальных навыков, планирование занятий по АФК с учетом 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t>особенностей обучающихся с НОДА, лечебную помощь и профилактику.</w:t>
      </w:r>
    </w:p>
    <w:p w:rsidR="00C1587E" w:rsidRPr="00E82996" w:rsidRDefault="00C1587E" w:rsidP="00E829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Разнообразие патологии опорно-двигательного аппарата, полиморфность расстройств при НОДА, а также необходимость сосредоточения всего комплекса абилитации в одном месте из-за проблем передвижения детей-инвалидов требует медицинского сопровождения образовательного процесса. </w:t>
      </w:r>
    </w:p>
    <w:p w:rsidR="00C1587E" w:rsidRPr="00E82996" w:rsidRDefault="00C1587E" w:rsidP="00E829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-1"/>
          <w:sz w:val="24"/>
          <w:szCs w:val="24"/>
        </w:rPr>
        <w:t>Специалисты проводят мониторинг физического развития детей, дают рекомендации по организации учебного процесса в режиме, прикотором обеспечивается коррекция двигательных расстройств, выбор</w:t>
      </w:r>
      <w:r w:rsidRPr="00E82996">
        <w:rPr>
          <w:rFonts w:ascii="Times New Roman" w:hAnsi="Times New Roman" w:cs="Times New Roman"/>
          <w:sz w:val="24"/>
          <w:szCs w:val="24"/>
        </w:rPr>
        <w:t>индивидуального рабочего места и</w:t>
      </w:r>
      <w:r w:rsidRPr="00E82996">
        <w:rPr>
          <w:rFonts w:ascii="Times New Roman" w:hAnsi="Times New Roman" w:cs="Times New Roman"/>
          <w:spacing w:val="-2"/>
          <w:sz w:val="24"/>
          <w:szCs w:val="24"/>
        </w:rPr>
        <w:t>средств передвижения.</w:t>
      </w:r>
    </w:p>
    <w:p w:rsidR="00C1587E" w:rsidRPr="00E82996" w:rsidRDefault="00C1587E" w:rsidP="00E8299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Дальнейшее совершенствование системы коррекции и 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t xml:space="preserve">компенсации двигательных расстройств предполагает более активное слияние физической абилитации с социальной адаптацией. Для этого необходимо специальное оборудование, моделирующее 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внутреннюю </w:t>
      </w:r>
      <w:r w:rsidRPr="00E82996">
        <w:rPr>
          <w:rFonts w:ascii="Times New Roman" w:hAnsi="Times New Roman" w:cs="Times New Roman"/>
          <w:sz w:val="24"/>
          <w:szCs w:val="24"/>
        </w:rPr>
        <w:t xml:space="preserve">обстановку различных помещений, и те компоненты внешней </w:t>
      </w:r>
      <w:r w:rsidRPr="00E82996">
        <w:rPr>
          <w:rFonts w:ascii="Times New Roman" w:hAnsi="Times New Roman" w:cs="Times New Roman"/>
          <w:spacing w:val="-1"/>
          <w:sz w:val="24"/>
          <w:szCs w:val="24"/>
        </w:rPr>
        <w:t>окружающей среды, которые делают ее доступной для обучающегося с НОДА</w:t>
      </w:r>
      <w:r w:rsidRPr="00E82996">
        <w:rPr>
          <w:rFonts w:ascii="Times New Roman" w:hAnsi="Times New Roman" w:cs="Times New Roman"/>
          <w:sz w:val="24"/>
          <w:szCs w:val="24"/>
        </w:rPr>
        <w:t>.</w:t>
      </w:r>
    </w:p>
    <w:p w:rsidR="00C1587E" w:rsidRPr="00E82996" w:rsidRDefault="00C1587E" w:rsidP="00E82996">
      <w:pPr>
        <w:pStyle w:val="14TexstOSNOVA1012"/>
        <w:tabs>
          <w:tab w:val="left" w:pos="-180"/>
        </w:tabs>
        <w:spacing w:line="240" w:lineRule="auto"/>
        <w:ind w:firstLine="709"/>
        <w:contextualSpacing/>
        <w:rPr>
          <w:rFonts w:ascii="Times New Roman" w:hAnsi="Times New Roman" w:cs="Times New Roman"/>
          <w:color w:val="0000FF"/>
          <w:sz w:val="24"/>
          <w:szCs w:val="24"/>
        </w:rPr>
      </w:pP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Программа</w:t>
      </w:r>
      <w:r w:rsidRPr="00E82996">
        <w:rPr>
          <w:rFonts w:ascii="Times New Roman" w:hAnsi="Times New Roman" w:cs="Times New Roman"/>
          <w:sz w:val="24"/>
          <w:szCs w:val="24"/>
        </w:rPr>
        <w:t xml:space="preserve"> формирования экологической культуры, здорового и безопасного образа жизни</w:t>
      </w:r>
      <w:r w:rsidRPr="00E82996">
        <w:rPr>
          <w:rFonts w:ascii="Times New Roman" w:hAnsi="Times New Roman" w:cs="Times New Roman"/>
          <w:color w:val="auto"/>
          <w:spacing w:val="2"/>
          <w:sz w:val="24"/>
          <w:szCs w:val="24"/>
        </w:rPr>
        <w:t>самостоятельно разрабатывается образовательной организацией на основе программы, разработанной для общеобразовательной школы, с учетом специфики образовательных потребностей разных групп</w:t>
      </w:r>
      <w:r w:rsidRPr="00E82996">
        <w:rPr>
          <w:rFonts w:ascii="Times New Roman" w:hAnsi="Times New Roman" w:cs="Times New Roman"/>
          <w:color w:val="auto"/>
          <w:sz w:val="24"/>
          <w:szCs w:val="24"/>
        </w:rPr>
        <w:t>обучающихся с НОДА</w:t>
      </w:r>
      <w:r w:rsidRPr="00E82996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C1587E" w:rsidRPr="00E82996" w:rsidRDefault="00E82996" w:rsidP="00E8299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4" w:name="_Toc289117681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>.2.5. Программа коррекционной работы</w:t>
      </w:r>
      <w:bookmarkEnd w:id="14"/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Предметы (курсы) коррекционно-развивающей направленности (индивидуальные и групповые занятия по логопедии, по психологической коррекции, по двигательной коррекции, а также занятия, направленные на развитие осознания, ощущений, ориентировки в пространстве и на плоскости) являются основой для развития жизненных компетенций. Чем сложнее дефект развития, тем более необходимы данные коррекционно-развивающие занятия.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Коррекционно-развивающие занятия проводятся с обучающимися по мере выявления педагогом, психологом, дефектологом индивидуальных пробелов в их развитии и обучении. При изучении индивидуальных особенностей школьника принимаются во внимание следующие показатели: психофизическое состояние и развитие ребенка, особенности и уровень развития познавательной сферы, особенности усвоения знаний, умений, навыков, предусмотренных программой. 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При подготовке и проведении коррекционно-развивающих занятий учитываются индивидуальные особенности каждого учащегося.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Групповые коррекционно-развивающие занятия могут быть включены в программы внеурочной деятельности. Проведение индивидуальных коррекционно-развивающих занятий (их место в режиме образовательной организации) определяется организацией самостоятельно, в соответствии с существующими нормативными документами и локальными актами образовательной организации.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Коррекционно-развивающие занятия с обучающимися с НОДА предусматривают: занятия ЛФК, логопедические занятия и индивидуальные и групповые занятия по коррекции и развитию когнитивных функций.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Задачами коррекционно-развивающих занятий являются: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предупреждение вторичных биологических и социальных отклонений в развитии, затрудняющих образование и социализацию ребенка;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исправление нарушений психофизического развития медицинскими, психологическими, педагогическими средствами;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формирование у учащихся средств компенсации дефицитарных психомоторных функций, не поддающихся исправлению;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формирование способов познавательной деятельности, позволяющих учащемуся осваивать общеобразовательные предметы.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Комплексная абилитация учащихся с НОДА предусматривает медицинское воздействие, коррекцию физических недостатков с помощью массажа и лечебной физической культуры, логопедическую работу, психологическую коррекцию.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Коррекционно-развивающая область может быть представлена курсами, направленными на развитие ощущений, ориентировки в пространстве.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 связи с необходимостью развития коммуникативных навыков возможно введение коррекционно-развивающих занятий «Основы коммуникации».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С детьми, имеющими выраженные двигательные нарушения в сочетании с нарушениями пространственных представлений, могут быть введены коррекционно-развивающие курсы «Психомоторика», «Развитие мануальной деятельности», обеспечивающие коррекцию и компенсацию нарушений мелкой моторики. 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У большинства учеников с НОДА наблюдается выраженная дисгармония в способностях усваивать разные циклы учебных дисциплин. При хороших (и даже высоких) показателях усвоения одних предметов они могут испытывать значительные </w:t>
      </w:r>
      <w:r w:rsidRPr="00E82996">
        <w:rPr>
          <w:rFonts w:ascii="Times New Roman" w:hAnsi="Times New Roman" w:cs="Times New Roman"/>
          <w:sz w:val="24"/>
          <w:szCs w:val="24"/>
        </w:rPr>
        <w:lastRenderedPageBreak/>
        <w:t>затруднения при обучении другим учебным предметам. Это связано и с направленностью личности ребенка, но чаще – со спецификой познавательной деятельности, обусловленной поражением центральной нервной системы. Для данной категории детей характерно сочетание нескольких нарушений (ДЦП в сочетании с нейросенсорной тугоухостью, нейровизуальными нарушениями, различными неврологическими синдромами и др.). В связи с этим возможно введение коррекционно-развивающего курса «Коррекция аналитико-синтетической деятельности» с обучающимися, нуждающимися в особых условиях обучения в соответствии с темпом и уровнем усвоения образовательной программы для более эффективного обучения.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Коррекция и компенсация двигательных расстройств обучающихся реализуется под контролем руководителя физического воспитания, учителями АФК и инструкторами ЛФК. Индивидуальные занятия по АФК и ЛФК обеспечивают коррекцию индивидуального двигательного дефекта. </w:t>
      </w:r>
    </w:p>
    <w:p w:rsidR="00C1587E" w:rsidRPr="00E82996" w:rsidRDefault="00E82996" w:rsidP="00E8299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5" w:name="_Toc289117682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>.2.6. Программа внеурочной деятельности</w:t>
      </w:r>
      <w:bookmarkEnd w:id="15"/>
    </w:p>
    <w:p w:rsidR="00C1587E" w:rsidRPr="00E82996" w:rsidRDefault="00C1587E" w:rsidP="00E82996">
      <w:pPr>
        <w:pStyle w:val="western"/>
        <w:spacing w:before="0" w:beforeAutospacing="0"/>
        <w:ind w:firstLine="567"/>
        <w:contextualSpacing/>
        <w:jc w:val="both"/>
      </w:pPr>
      <w:r w:rsidRPr="00E82996">
        <w:t>Внеурочная деятельностьорганизуется по направлениям развития личности (адаптивно-спортивное, духовно-нравственное, социальное, общеинтеллектуальное, общекультурное) в таких формах, как экскурсии, кружки, олимпиады, соревнования, проекты и т.д.</w:t>
      </w:r>
    </w:p>
    <w:p w:rsidR="00C1587E" w:rsidRPr="00E82996" w:rsidRDefault="00C1587E" w:rsidP="00E82996">
      <w:pPr>
        <w:pStyle w:val="western"/>
        <w:spacing w:before="0" w:beforeAutospacing="0"/>
        <w:ind w:firstLine="567"/>
        <w:contextualSpacing/>
        <w:jc w:val="both"/>
      </w:pPr>
      <w:r w:rsidRPr="00E82996"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разных обучающихся (с НОДА и без таковых), различных организаций. Виды совместной внеурочной деятельности подбираются с учетом возможностей и интересов как обучающихся с НОДА, так и их обычно развивающихся сверстников. </w:t>
      </w:r>
    </w:p>
    <w:p w:rsidR="00C1587E" w:rsidRPr="00E82996" w:rsidRDefault="00C1587E" w:rsidP="00E82996">
      <w:pPr>
        <w:pStyle w:val="western"/>
        <w:spacing w:before="0" w:beforeAutospacing="0"/>
        <w:ind w:firstLine="567"/>
        <w:contextualSpacing/>
        <w:jc w:val="both"/>
      </w:pPr>
      <w:r w:rsidRPr="00E82996">
        <w:t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адаптивного спорта). В период каникул для продолжения внеурочной деятельности используются возможности организации отдыха детей и их оздоровления. Задачи, реализуемые во внеурочной деятельности, включаются в индивидуальную специальную образовательную программу.</w:t>
      </w:r>
    </w:p>
    <w:p w:rsidR="00A45FF7" w:rsidRPr="00E82996" w:rsidRDefault="00E82996" w:rsidP="00E82996">
      <w:pPr>
        <w:pStyle w:val="2"/>
        <w:spacing w:before="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_Toc289117683"/>
      <w:r>
        <w:rPr>
          <w:rFonts w:ascii="Times New Roman" w:hAnsi="Times New Roman" w:cs="Times New Roman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sz w:val="24"/>
          <w:szCs w:val="24"/>
        </w:rPr>
        <w:t>.3. Организационный раздел</w:t>
      </w:r>
      <w:bookmarkStart w:id="17" w:name="_Toc289117684"/>
      <w:bookmarkEnd w:id="16"/>
    </w:p>
    <w:p w:rsidR="00C1587E" w:rsidRPr="00E82996" w:rsidRDefault="00E82996" w:rsidP="00E82996">
      <w:pPr>
        <w:pStyle w:val="2"/>
        <w:spacing w:before="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sz w:val="24"/>
          <w:szCs w:val="24"/>
        </w:rPr>
        <w:t>.3.1. Учебный план</w:t>
      </w:r>
      <w:bookmarkEnd w:id="17"/>
    </w:p>
    <w:p w:rsidR="00C1587E" w:rsidRPr="00E82996" w:rsidRDefault="00C1587E" w:rsidP="00E82996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обучающихся с НОДА (далее –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и направлений внеурочной деятельности по классам (годам обучения).</w:t>
      </w:r>
    </w:p>
    <w:p w:rsidR="00C1587E" w:rsidRPr="00E82996" w:rsidRDefault="00C1587E" w:rsidP="00E82996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Адаптированная основная общеобразовательная программа начального общего образования детей с НОДА может включать как один, так и несколько учебных планов.</w:t>
      </w:r>
    </w:p>
    <w:p w:rsidR="00C1587E" w:rsidRPr="00E82996" w:rsidRDefault="00C1587E" w:rsidP="00E82996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процесса,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Учебные планы обеспечивают в случаях, предусмотренных законодательством Российской Федерации в области образования</w:t>
      </w:r>
      <w:r w:rsidRPr="00E82996">
        <w:rPr>
          <w:rStyle w:val="a3"/>
          <w:rFonts w:ascii="Times New Roman" w:hAnsi="Times New Roman" w:cs="Times New Roman"/>
          <w:sz w:val="24"/>
          <w:szCs w:val="24"/>
        </w:rPr>
        <w:footnoteReference w:id="9"/>
      </w:r>
      <w:r w:rsidRPr="00E82996">
        <w:rPr>
          <w:rFonts w:ascii="Times New Roman" w:hAnsi="Times New Roman" w:cs="Times New Roman"/>
          <w:sz w:val="24"/>
          <w:szCs w:val="24"/>
        </w:rPr>
        <w:t xml:space="preserve">, возможность обучения на государственных языках субъектов Российской Федерации, а также возможность их </w:t>
      </w:r>
      <w:r w:rsidRPr="00E82996">
        <w:rPr>
          <w:rFonts w:ascii="Times New Roman" w:hAnsi="Times New Roman" w:cs="Times New Roman"/>
          <w:sz w:val="24"/>
          <w:szCs w:val="24"/>
        </w:rPr>
        <w:lastRenderedPageBreak/>
        <w:t>изучения, и устанавливают количество занятий, отводимых на их изучение, по классам (годам) обучения.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Примерный учебный план состоит из двух частей – обязательной части и части, формируемой участниками образовательного процесса.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Обязательная часть примерного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Обязательная часть примерного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самостоятельна в организации образовательного процесса, в выборе видов деятельности по каждому предмету (проектная деятельность, практические занятия, экскурсии и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т.</w:t>
      </w:r>
      <w:r w:rsidRPr="00E82996">
        <w:rPr>
          <w:rFonts w:ascii="Times New Roman" w:hAnsi="Times New Roman" w:cs="Times New Roman"/>
          <w:sz w:val="24"/>
          <w:szCs w:val="24"/>
        </w:rPr>
        <w:t> </w:t>
      </w:r>
      <w:r w:rsidRPr="00E82996">
        <w:rPr>
          <w:rFonts w:ascii="Times New Roman" w:hAnsi="Times New Roman" w:cs="Times New Roman"/>
          <w:sz w:val="24"/>
          <w:szCs w:val="24"/>
        </w:rPr>
        <w:t>д.).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Общие характеристики, направления, цели и практические задачи учебных предметов, курсов,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НОДА, приведены в разделе «Рабочие программы учебных предметов» примерной адаптированной основной образовательной программы начального общего образования.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- учебные занятия, обеспечивающие удовлетворение особых образовательных потребностей детей с НОДА и необходимую коррекцию недостатков в психическом и/или физическом развитии;  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учебные занятия для факультативного изучения отдельных учебных предметов;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учебные занятия, обеспечивающие различные интересы обучающихся с НОДА, в том числе этнокультурные (например: история и культура родного края, этика, музыкальные занятия и др.).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 xml:space="preserve">Коррекционно-развивающая область </w:t>
      </w:r>
      <w:r w:rsidRPr="00E82996">
        <w:rPr>
          <w:rFonts w:ascii="Times New Roman" w:hAnsi="Times New Roman" w:cs="Times New Roman"/>
          <w:sz w:val="24"/>
          <w:szCs w:val="24"/>
        </w:rPr>
        <w:t xml:space="preserve">учебного плана реализуется через учебные предметы, включающие в себя систему фронтальных и индивидуальных занятий с обучающимися. 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В часть, формируемую участниками образовательного процесса, входит и внеурочная деятельность. В соответствии с требованиями Стандарта </w:t>
      </w:r>
      <w:r w:rsidRPr="00E82996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</w:t>
      </w:r>
      <w:r w:rsidRPr="00E82996">
        <w:rPr>
          <w:rFonts w:ascii="Times New Roman" w:hAnsi="Times New Roman" w:cs="Times New Roman"/>
          <w:sz w:val="24"/>
          <w:szCs w:val="24"/>
        </w:rPr>
        <w:t>организуется по направлениям развития личности (духовно-нравственное, социальное, общеинтеллектуальное, общекультурное, адаптивно- спортивное).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Организация занятий по направлениям внеурочной деятельности является неотъемлемой частью образовательного процесса в образовательной организации. Образовательные организации предоставляют обучающимся возможность выбора широкого спектра занятий, направленных на их развитие. Одно из направлений внеурочной деятельности – проведение коррекционно-развивающих занятий, которые являются обязательными для обучающихся с НОДА.Чередование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организация. </w:t>
      </w:r>
      <w:r w:rsidRPr="00E82996">
        <w:rPr>
          <w:rFonts w:ascii="Times New Roman" w:hAnsi="Times New Roman" w:cs="Times New Roman"/>
          <w:sz w:val="24"/>
          <w:szCs w:val="24"/>
        </w:rPr>
        <w:lastRenderedPageBreak/>
        <w:t>Время, отведённое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объёмов финансирования, направляемых на реализацию основной образовательной программы.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определяет режим работы (5</w:t>
      </w:r>
      <w:r w:rsidRPr="00E82996">
        <w:rPr>
          <w:rFonts w:ascii="Times New Roman" w:hAnsi="Times New Roman" w:cs="Times New Roman"/>
          <w:sz w:val="24"/>
          <w:szCs w:val="24"/>
        </w:rPr>
        <w:noBreakHyphen/>
        <w:t>дневная или 6</w:t>
      </w:r>
      <w:r w:rsidRPr="00E82996">
        <w:rPr>
          <w:rFonts w:ascii="Times New Roman" w:hAnsi="Times New Roman" w:cs="Times New Roman"/>
          <w:sz w:val="24"/>
          <w:szCs w:val="24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на первой ступени общего образования составляет 34 недели, в подготовительных и 1 классах – 33 недели. Продолжительность каникул в течение учебного года составляет не менее 30 календарных дней, летом –не менее 8 недель. 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Для обучающихся в подготовительных и 1 классах устанавливаются в течение года дополнительные недельные каникулы. Продолжительность урока составляет: в подготовительных и 1 классах – 35 минут; во 2-4 классах – 35-45 минут (по решению образовательной организации).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Образовательную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для обучающихся подготовительных и первых классов – не более 4 уроков, и один день в неделю – не более 5 уроков с учетом урока физической культуры;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для обучающихся вторых – четвертых классов – не более 5 уроков.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4-х – 2 ч.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Обучение в подготовительных и первых классах осуществляется с соблюдением следующих дополнительных требований: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учебные занятия проводятся по 5-дневной учебной неделе и только в первую смену;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обучение проводится без балльного оценивания знаний обучающихся и домашних заданий;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- дополнительные недельные каникулы в середине третьей четверти при традиционном режиме обучения.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потребностями. Наполняемость специального класса не может превышать 10 детей; в классах для детей с множественными нарушениями развития – до 5 детей.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Предметы (курсы) коррекционно-развивающей направленности (индивидуальные и групповые занятия по логопедии, по психологической коррекции, по двигательной коррекции. Чем сложнее дефект развития, тем более необходимы данные коррекционно-развивающие занятия.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Коррекционная работа осуществляется в рамках целостного подхода к воспитанию и развитию ребенка. Исходным принципом для определения целей и задач коррекции, а также способов их решения является принцип единства диагностики и коррекции развития. Важно и создание условий, в максимальной степени способствующих развитию ребенка.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Коррекционно-развивающие занятия с обучающимися с НОДА предусматривают: занятия ЛФК, логопедические занятия и индивидуальные и групповые занятия по коррекции и развитию когнитивных функций.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Группы комплектуются с учетом однородности и выраженности речевых, двигательных и других нарушений. Наполняемость групп – 2-4 учащихся. </w:t>
      </w:r>
      <w:r w:rsidRPr="00E82996">
        <w:rPr>
          <w:rFonts w:ascii="Times New Roman" w:hAnsi="Times New Roman" w:cs="Times New Roman"/>
          <w:sz w:val="24"/>
          <w:szCs w:val="24"/>
        </w:rPr>
        <w:lastRenderedPageBreak/>
        <w:t>Продолжительность групповых и индивидуальных занятий до 25-30 минут, занятий по ЛФК – до 45 минут.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Коррекционно-компенсаторный подход реализуется всеми участниками образовательного процесса. Ведущими специалистами при этом являются врачи, учителя АФК и инструкторы ЛФК, педагоги-психологи, учителя-логопеды, учителя-дефектологи, которые осуществляют диагностику, определяют программу коррекции развития ребенка и проводят коррекционные занятия. Кроме того, специалисты дают рекомендации по включению коррекционных компонентов во все формы образовательного процесса.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 коррекционно-развивающей области учитывается специфика контингента учащихся, ее содержание направлено на коррекцию психофизического развития личности, создание компенсаторных и социально-адаптационных способов деятельности. Коррекционно-развивающая область может быть представлена курсами, направленными на развитие ощущений, ориентировки в пространстве.</w:t>
      </w:r>
    </w:p>
    <w:p w:rsidR="001C2014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Коррекция и компенсация двигательных расстройств обучающихся реализуется под контролем руководителя физического воспитания</w:t>
      </w:r>
      <w:r w:rsidR="00DA28D7" w:rsidRPr="00E82996">
        <w:rPr>
          <w:rFonts w:ascii="Times New Roman" w:hAnsi="Times New Roman" w:cs="Times New Roman"/>
          <w:sz w:val="24"/>
          <w:szCs w:val="24"/>
        </w:rPr>
        <w:t>, учителями АФК. Ежедневно занятия физкультурой</w:t>
      </w:r>
      <w:r w:rsidRPr="00E82996">
        <w:rPr>
          <w:rFonts w:ascii="Times New Roman" w:hAnsi="Times New Roman" w:cs="Times New Roman"/>
          <w:sz w:val="24"/>
          <w:szCs w:val="24"/>
        </w:rPr>
        <w:t xml:space="preserve"> чередуются с общеобразовательными уроками. В расписании дополнительно</w:t>
      </w:r>
      <w:r w:rsidR="00DA28D7" w:rsidRPr="00E82996">
        <w:rPr>
          <w:rFonts w:ascii="Times New Roman" w:hAnsi="Times New Roman" w:cs="Times New Roman"/>
          <w:sz w:val="24"/>
          <w:szCs w:val="24"/>
        </w:rPr>
        <w:t xml:space="preserve">(помимо 3 обязательных уроков физкультуры в неделю) </w:t>
      </w:r>
      <w:r w:rsidR="001C2014" w:rsidRPr="00E82996">
        <w:rPr>
          <w:rFonts w:ascii="Times New Roman" w:hAnsi="Times New Roman" w:cs="Times New Roman"/>
          <w:sz w:val="24"/>
          <w:szCs w:val="24"/>
        </w:rPr>
        <w:t>могут быть</w:t>
      </w:r>
      <w:r w:rsidRPr="00E82996">
        <w:rPr>
          <w:rFonts w:ascii="Times New Roman" w:hAnsi="Times New Roman" w:cs="Times New Roman"/>
          <w:sz w:val="24"/>
          <w:szCs w:val="24"/>
        </w:rPr>
        <w:t xml:space="preserve"> предусмотрены </w:t>
      </w:r>
      <w:r w:rsidR="001C2014" w:rsidRPr="00E82996">
        <w:rPr>
          <w:rFonts w:ascii="Times New Roman" w:hAnsi="Times New Roman" w:cs="Times New Roman"/>
          <w:sz w:val="24"/>
          <w:szCs w:val="24"/>
        </w:rPr>
        <w:t>занятия, обеспечивающиеежедневную организацию динамических и/или релаксационных пауз между уроками в зависимости от структуры и степени тяжести индивидуального двигательного дефекта</w:t>
      </w:r>
      <w:r w:rsidR="00DA28D7" w:rsidRPr="00E82996">
        <w:rPr>
          <w:rFonts w:ascii="Times New Roman" w:hAnsi="Times New Roman" w:cs="Times New Roman"/>
          <w:sz w:val="24"/>
          <w:szCs w:val="24"/>
        </w:rPr>
        <w:t xml:space="preserve"> за счет часов внеурочной деятельности</w:t>
      </w:r>
      <w:r w:rsidR="001C2014" w:rsidRPr="00E82996">
        <w:rPr>
          <w:rFonts w:ascii="Times New Roman" w:hAnsi="Times New Roman" w:cs="Times New Roman"/>
          <w:sz w:val="24"/>
          <w:szCs w:val="24"/>
        </w:rPr>
        <w:t>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Индивидуальные занятия по АФК и ЛФК обеспечивают коррекцию индивидуального двигательного дефекта. Количество часов на каждого учащегося определяется медицинской службой в зависимости от тяжести двигательного нарушения (от 2 до 5 час/нед.).</w:t>
      </w:r>
    </w:p>
    <w:tbl>
      <w:tblPr>
        <w:tblpPr w:leftFromText="180" w:rightFromText="180" w:vertAnchor="text" w:horzAnchor="margin" w:tblpY="-327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6"/>
        <w:gridCol w:w="2519"/>
        <w:gridCol w:w="1010"/>
        <w:gridCol w:w="850"/>
        <w:gridCol w:w="851"/>
        <w:gridCol w:w="850"/>
        <w:gridCol w:w="851"/>
        <w:gridCol w:w="993"/>
      </w:tblGrid>
      <w:tr w:rsidR="00C1587E" w:rsidRPr="00E82996" w:rsidTr="00A43D85"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Примерный учебный план </w:t>
            </w: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АООП начального общего образования обучающихся с НОДА (вариант 6.2.)</w:t>
            </w: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годовой</w:t>
            </w:r>
          </w:p>
        </w:tc>
      </w:tr>
      <w:tr w:rsidR="00C1587E" w:rsidRPr="00E82996" w:rsidTr="00A43D85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5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1587E" w:rsidRPr="00E82996" w:rsidTr="00A43D85">
        <w:trPr>
          <w:trHeight w:val="396"/>
        </w:trPr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Подгот.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1587E" w:rsidRPr="00E82996" w:rsidTr="00A43D85">
        <w:trPr>
          <w:trHeight w:val="318"/>
        </w:trPr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C1587E" w:rsidRPr="00E82996" w:rsidTr="00A43D85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Филология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Русский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672</w:t>
            </w:r>
          </w:p>
        </w:tc>
      </w:tr>
      <w:tr w:rsidR="00C1587E" w:rsidRPr="00E82996" w:rsidTr="00A43D85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Литературное чтение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638</w:t>
            </w:r>
          </w:p>
        </w:tc>
      </w:tr>
      <w:tr w:rsidR="00C1587E" w:rsidRPr="00E82996" w:rsidTr="00A43D85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Иностранный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204</w:t>
            </w:r>
          </w:p>
        </w:tc>
      </w:tr>
      <w:tr w:rsidR="00C1587E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Математика и информатика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Математика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5847" w:rsidRPr="00E829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  <w:r w:rsidR="00295847" w:rsidRPr="00E82996">
              <w:rPr>
                <w:rFonts w:ascii="Times New Roman" w:hAnsi="Times New Roman" w:cs="Times New Roman"/>
                <w:b w:val="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295847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672</w:t>
            </w:r>
          </w:p>
        </w:tc>
      </w:tr>
      <w:tr w:rsidR="00C1587E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Обществознание и естествознание (Окружающий мир)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Окружающий мир (человек, природа, общество)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E8272D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E8272D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270</w:t>
            </w:r>
          </w:p>
        </w:tc>
      </w:tr>
      <w:tr w:rsidR="00C1587E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1587E" w:rsidRPr="00E82996" w:rsidTr="00A43D85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Искусство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Музыка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168</w:t>
            </w:r>
          </w:p>
        </w:tc>
      </w:tr>
      <w:tr w:rsidR="00C1587E" w:rsidRPr="00E82996" w:rsidTr="00A43D85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Изобразительное искусство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168</w:t>
            </w:r>
          </w:p>
        </w:tc>
      </w:tr>
      <w:tr w:rsidR="00C1587E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Технология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Технология (труд)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E8272D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67247D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168</w:t>
            </w:r>
          </w:p>
        </w:tc>
      </w:tr>
      <w:tr w:rsidR="00C1587E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 xml:space="preserve">Физическая культура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Физическая культура (адаптивная физическая культура)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E8272D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67247D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67247D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504</w:t>
            </w:r>
          </w:p>
        </w:tc>
      </w:tr>
      <w:tr w:rsidR="00C1587E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95847"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6</w:t>
            </w:r>
            <w:r w:rsidR="00295847" w:rsidRPr="00E8299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748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748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748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295847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3498</w:t>
            </w:r>
          </w:p>
        </w:tc>
      </w:tr>
      <w:tr w:rsidR="00C1587E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 учебного плана, формируемая участниками образовательного процесса при 5-дневной неделе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295847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295847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295847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234</w:t>
            </w:r>
          </w:p>
        </w:tc>
      </w:tr>
      <w:tr w:rsidR="00C1587E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3732</w:t>
            </w:r>
          </w:p>
        </w:tc>
      </w:tr>
      <w:tr w:rsidR="00C1587E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</w:p>
        </w:tc>
      </w:tr>
      <w:tr w:rsidR="00C1587E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i/>
                <w:sz w:val="24"/>
                <w:szCs w:val="24"/>
              </w:rPr>
              <w:t>коррекционно-развивающая работа: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C1587E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коррекционно-развивающие занятия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C1587E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i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C1587E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5412</w:t>
            </w:r>
          </w:p>
        </w:tc>
      </w:tr>
    </w:tbl>
    <w:p w:rsidR="00A45FF7" w:rsidRPr="00E82996" w:rsidRDefault="00A45FF7" w:rsidP="00E82996">
      <w:pPr>
        <w:pStyle w:val="14TexstOSNOVA1012"/>
        <w:spacing w:line="240" w:lineRule="auto"/>
        <w:ind w:firstLine="0"/>
        <w:contextualSpacing/>
        <w:rPr>
          <w:rFonts w:ascii="Times New Roman" w:hAnsi="Times New Roman" w:cs="Times New Roman"/>
          <w:caps/>
          <w:color w:val="auto"/>
          <w:spacing w:val="2"/>
          <w:sz w:val="24"/>
          <w:szCs w:val="24"/>
        </w:rPr>
      </w:pPr>
    </w:p>
    <w:tbl>
      <w:tblPr>
        <w:tblpPr w:leftFromText="180" w:rightFromText="180" w:vertAnchor="text" w:horzAnchor="margin" w:tblpY="-159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6"/>
        <w:gridCol w:w="2519"/>
        <w:gridCol w:w="1010"/>
        <w:gridCol w:w="850"/>
        <w:gridCol w:w="851"/>
        <w:gridCol w:w="850"/>
        <w:gridCol w:w="851"/>
        <w:gridCol w:w="993"/>
      </w:tblGrid>
      <w:tr w:rsidR="000C4DD1" w:rsidRPr="00E82996" w:rsidTr="00A43D85"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Примерный учебный план </w:t>
            </w: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АООП начального общего образования обучающихся с НОДА (вариант 6.2.)</w:t>
            </w: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недельный</w:t>
            </w:r>
          </w:p>
        </w:tc>
      </w:tr>
      <w:tr w:rsidR="000C4DD1" w:rsidRPr="00E82996" w:rsidTr="00A43D85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5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0C4DD1" w:rsidRPr="00E82996" w:rsidTr="00A43D85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Подгот.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C4DD1" w:rsidRPr="00E82996" w:rsidTr="00A43D85"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0C4DD1" w:rsidRPr="00E82996" w:rsidTr="00A43D85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Филология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Русский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20</w:t>
            </w:r>
          </w:p>
        </w:tc>
      </w:tr>
      <w:tr w:rsidR="000C4DD1" w:rsidRPr="00E82996" w:rsidTr="00A43D85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Литературное чтение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19</w:t>
            </w:r>
          </w:p>
        </w:tc>
      </w:tr>
      <w:tr w:rsidR="000C4DD1" w:rsidRPr="00E82996" w:rsidTr="00A43D85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Иностранный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</w:t>
            </w:r>
          </w:p>
        </w:tc>
      </w:tr>
      <w:tr w:rsidR="000C4DD1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 xml:space="preserve">Математика </w:t>
            </w:r>
            <w:r w:rsidRPr="00E82996">
              <w:rPr>
                <w:rFonts w:ascii="Times New Roman" w:hAnsi="Times New Roman" w:cs="Times New Roman"/>
                <w:b w:val="0"/>
              </w:rPr>
              <w:br/>
              <w:t>и информатика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Математика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20</w:t>
            </w:r>
          </w:p>
        </w:tc>
      </w:tr>
      <w:tr w:rsidR="000C4DD1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 xml:space="preserve">Обществознание </w:t>
            </w:r>
            <w:r w:rsidRPr="00E82996">
              <w:rPr>
                <w:rFonts w:ascii="Times New Roman" w:hAnsi="Times New Roman" w:cs="Times New Roman"/>
                <w:b w:val="0"/>
              </w:rPr>
              <w:br/>
              <w:t>и естествознание (Окружающий мир)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Окружающий мир (человек, природа, общество)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8</w:t>
            </w:r>
          </w:p>
        </w:tc>
      </w:tr>
      <w:tr w:rsidR="000C4DD1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4DD1" w:rsidRPr="00E82996" w:rsidTr="00A43D85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Искусство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Музыка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0C4DD1" w:rsidRPr="00E82996" w:rsidTr="00A43D85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Изобразительное искусство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0C4DD1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Технология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Технология (труд)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0C4DD1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 xml:space="preserve">Физическая культура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Физическая культура (адаптивная физическая культура)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15</w:t>
            </w:r>
          </w:p>
        </w:tc>
      </w:tr>
      <w:tr w:rsidR="000C4DD1" w:rsidRPr="00E82996" w:rsidTr="00A43D85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104</w:t>
            </w:r>
          </w:p>
        </w:tc>
      </w:tr>
      <w:tr w:rsidR="000C4DD1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 учебного плана, формируемая участниками образовательного процесса при 5-дневной неделе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7</w:t>
            </w:r>
          </w:p>
        </w:tc>
      </w:tr>
      <w:tr w:rsidR="000C4DD1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111</w:t>
            </w:r>
          </w:p>
        </w:tc>
      </w:tr>
      <w:tr w:rsidR="000C4DD1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C4DD1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i/>
                <w:sz w:val="24"/>
                <w:szCs w:val="24"/>
              </w:rPr>
              <w:t>коррекционно-развивающая работа: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C4DD1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коррекционно-развивающие занятия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C4DD1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i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C4DD1" w:rsidRPr="00E82996" w:rsidTr="00A43D85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DD1" w:rsidRPr="00E82996" w:rsidRDefault="000C4DD1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</w:tbl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С подготовительного п</w:t>
      </w:r>
      <w:r w:rsidR="00B615C0" w:rsidRPr="00E82996">
        <w:rPr>
          <w:rFonts w:ascii="Times New Roman" w:hAnsi="Times New Roman" w:cs="Times New Roman"/>
          <w:sz w:val="24"/>
          <w:szCs w:val="24"/>
        </w:rPr>
        <w:t>о 4 классы необходимо введение дополнительного часа в неделю на изучение предмета «Русский язык» из части учебного плана, формируемой  участниками образовательных отношений</w:t>
      </w:r>
      <w:r w:rsidRPr="00E82996">
        <w:rPr>
          <w:rFonts w:ascii="Times New Roman" w:hAnsi="Times New Roman" w:cs="Times New Roman"/>
          <w:sz w:val="24"/>
          <w:szCs w:val="24"/>
        </w:rPr>
        <w:t>. Это позволяет учитывать трудности в формировании графо-моторных навыков, а также формировать альтернативные способы письма в случаях, если формирование графо-моторных навыков затруднено или невозможно.</w:t>
      </w:r>
    </w:p>
    <w:p w:rsidR="00B615C0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 подготовительном</w:t>
      </w:r>
      <w:r w:rsidR="00B615C0" w:rsidRPr="00E82996">
        <w:rPr>
          <w:rFonts w:ascii="Times New Roman" w:hAnsi="Times New Roman" w:cs="Times New Roman"/>
          <w:sz w:val="24"/>
          <w:szCs w:val="24"/>
        </w:rPr>
        <w:t xml:space="preserve"> и первом </w:t>
      </w:r>
      <w:r w:rsidRPr="00E82996">
        <w:rPr>
          <w:rFonts w:ascii="Times New Roman" w:hAnsi="Times New Roman" w:cs="Times New Roman"/>
          <w:sz w:val="24"/>
          <w:szCs w:val="24"/>
        </w:rPr>
        <w:t xml:space="preserve"> классе возможно введение</w:t>
      </w:r>
      <w:r w:rsidR="00B615C0" w:rsidRPr="00E82996">
        <w:rPr>
          <w:rFonts w:ascii="Times New Roman" w:hAnsi="Times New Roman" w:cs="Times New Roman"/>
          <w:sz w:val="24"/>
          <w:szCs w:val="24"/>
        </w:rPr>
        <w:t>дополнительного часа в неделю на изучение предмета «Математика»,</w:t>
      </w:r>
      <w:r w:rsidRPr="00E82996">
        <w:rPr>
          <w:rFonts w:ascii="Times New Roman" w:hAnsi="Times New Roman" w:cs="Times New Roman"/>
          <w:sz w:val="24"/>
          <w:szCs w:val="24"/>
        </w:rPr>
        <w:t xml:space="preserve"> что позволяет корректировать или формировать пространственные, плоскостные представления, сформировать элементарные математические представления, заложить основы счета.</w:t>
      </w:r>
      <w:r w:rsidR="00B615C0" w:rsidRPr="00E82996">
        <w:rPr>
          <w:rFonts w:ascii="Times New Roman" w:hAnsi="Times New Roman" w:cs="Times New Roman"/>
          <w:sz w:val="24"/>
          <w:szCs w:val="24"/>
        </w:rPr>
        <w:t xml:space="preserve"> Во 2-4 классах</w:t>
      </w:r>
      <w:r w:rsidR="00714F27" w:rsidRPr="00E82996">
        <w:rPr>
          <w:rFonts w:ascii="Times New Roman" w:hAnsi="Times New Roman" w:cs="Times New Roman"/>
          <w:sz w:val="24"/>
          <w:szCs w:val="24"/>
        </w:rPr>
        <w:t xml:space="preserve"> на изучение данного предмета предполагается 4 часа в неделю.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lastRenderedPageBreak/>
        <w:t>В области «Физическая культура» в учебном плане должен быть предмет «Адаптивная физическая культура» (АФК).</w:t>
      </w:r>
      <w:r w:rsidR="00714F27" w:rsidRPr="00E82996">
        <w:rPr>
          <w:rFonts w:ascii="Times New Roman" w:hAnsi="Times New Roman" w:cs="Times New Roman"/>
          <w:sz w:val="24"/>
          <w:szCs w:val="24"/>
        </w:rPr>
        <w:t xml:space="preserve"> В случае необходимости  целесообразно</w:t>
      </w:r>
      <w:r w:rsidRPr="00E82996">
        <w:rPr>
          <w:rFonts w:ascii="Times New Roman" w:hAnsi="Times New Roman" w:cs="Times New Roman"/>
          <w:sz w:val="24"/>
          <w:szCs w:val="24"/>
        </w:rPr>
        <w:t xml:space="preserve"> предусмотреть деление класса на подгруппы, так как в одном классе могут обучаться как дети с тяжелыми двигательными нарушениями, так и самостоятельно передвигающиеся (в том чис</w:t>
      </w:r>
      <w:r w:rsidR="00714F27" w:rsidRPr="00E82996">
        <w:rPr>
          <w:rFonts w:ascii="Times New Roman" w:hAnsi="Times New Roman" w:cs="Times New Roman"/>
          <w:sz w:val="24"/>
          <w:szCs w:val="24"/>
        </w:rPr>
        <w:t>ле при помощи различных опор). Допустимы</w:t>
      </w:r>
      <w:r w:rsidRPr="00E82996">
        <w:rPr>
          <w:rFonts w:ascii="Times New Roman" w:hAnsi="Times New Roman" w:cs="Times New Roman"/>
          <w:sz w:val="24"/>
          <w:szCs w:val="24"/>
        </w:rPr>
        <w:t xml:space="preserve"> замены групповых занятий АФК индивидуальными</w:t>
      </w:r>
      <w:r w:rsidR="00714F27" w:rsidRPr="00E82996">
        <w:rPr>
          <w:rFonts w:ascii="Times New Roman" w:hAnsi="Times New Roman" w:cs="Times New Roman"/>
          <w:sz w:val="24"/>
          <w:szCs w:val="24"/>
        </w:rPr>
        <w:t xml:space="preserve"> занятиями</w:t>
      </w:r>
      <w:r w:rsidRPr="00E82996">
        <w:rPr>
          <w:rFonts w:ascii="Times New Roman" w:hAnsi="Times New Roman" w:cs="Times New Roman"/>
          <w:sz w:val="24"/>
          <w:szCs w:val="24"/>
        </w:rPr>
        <w:t xml:space="preserve"> для детей с тяжелыми двигательными нарушениями. Учитель АФК в таком случае может эффективно работать по коррекции индивидуального двигательного дефекта.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 учебный план 4 класса включен учебный предмет «Основы религиозных культур и светской этики» (ОРКСЭ), 1 час в неделю (всего 34 часа). Целью учебного предмета ОРКСЭ является формирование у обучающегося мотиваций к осознанному нравственному поведению, основанному на знании и уважении культурных и религиозных традиций народов России, а также к диалогу с представителями других культур и мировоззрений. Учебный предмет является светским.</w:t>
      </w:r>
    </w:p>
    <w:p w:rsidR="00C1587E" w:rsidRPr="00E82996" w:rsidRDefault="00C1587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взаимодействия.</w:t>
      </w:r>
    </w:p>
    <w:p w:rsidR="00D2568E" w:rsidRPr="00E82996" w:rsidRDefault="00D2568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Большинство учащихся с НОДА имеет низкий уровень сформированности двигательных функций. Навыки самообслуживания не сформированы или сформированы частично, что существенно затрудняет овладение графическими, изобразительными, трудовыми навыками. В связи с этим рекомендуется организация занятий по формированию навыков самообслуживания и ручной умелостив рамках  внеурочной деятельности.</w:t>
      </w: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292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6"/>
        <w:gridCol w:w="2519"/>
        <w:gridCol w:w="1010"/>
        <w:gridCol w:w="850"/>
        <w:gridCol w:w="851"/>
        <w:gridCol w:w="850"/>
        <w:gridCol w:w="851"/>
        <w:gridCol w:w="993"/>
      </w:tblGrid>
      <w:tr w:rsidR="00C1587E" w:rsidRPr="00E82996"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Примерный учебный план </w:t>
            </w: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АООП начального общего образования обу</w:t>
            </w:r>
            <w:r w:rsidR="00814509"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чающихся с НОДА с ЗПР (вариант 6.2</w:t>
            </w: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)годовой</w:t>
            </w:r>
          </w:p>
        </w:tc>
      </w:tr>
      <w:tr w:rsidR="00C1587E" w:rsidRPr="00E82996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5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1587E" w:rsidRPr="00E82996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Подгот.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1587E" w:rsidRPr="00E82996"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C1587E" w:rsidRPr="00E82996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Филология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Русский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672</w:t>
            </w:r>
          </w:p>
        </w:tc>
      </w:tr>
      <w:tr w:rsidR="00C1587E" w:rsidRPr="00E82996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Литературное чтение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27B" w:rsidRPr="00E8299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</w:t>
            </w:r>
            <w:r w:rsidR="0043027B" w:rsidRPr="00E82996">
              <w:rPr>
                <w:rFonts w:ascii="Times New Roman" w:hAnsi="Times New Roman" w:cs="Times New Roman"/>
                <w:b w:val="0"/>
              </w:rPr>
              <w:t>38</w:t>
            </w:r>
          </w:p>
        </w:tc>
      </w:tr>
      <w:tr w:rsidR="00C1587E" w:rsidRPr="00E82996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Иностранный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102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 xml:space="preserve">Математика </w:t>
            </w:r>
            <w:r w:rsidRPr="00E82996">
              <w:rPr>
                <w:rFonts w:ascii="Times New Roman" w:hAnsi="Times New Roman" w:cs="Times New Roman"/>
                <w:b w:val="0"/>
              </w:rPr>
              <w:br/>
              <w:t>и информатика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Математика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027B" w:rsidRPr="00E829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F7596B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  <w:r w:rsidR="0043027B" w:rsidRPr="00E82996">
              <w:rPr>
                <w:rFonts w:ascii="Times New Roman" w:hAnsi="Times New Roman" w:cs="Times New Roman"/>
                <w:b w:val="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43027B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672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 xml:space="preserve">Обществознание </w:t>
            </w:r>
            <w:r w:rsidRPr="00E82996">
              <w:rPr>
                <w:rFonts w:ascii="Times New Roman" w:hAnsi="Times New Roman" w:cs="Times New Roman"/>
                <w:b w:val="0"/>
              </w:rPr>
              <w:br/>
              <w:t>и естествознание (Окружающий мир)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Окружающий мир (человек, природа, общество)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270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1587E" w:rsidRPr="00E82996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Искусство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Музыка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168</w:t>
            </w:r>
          </w:p>
        </w:tc>
      </w:tr>
      <w:tr w:rsidR="00C1587E" w:rsidRPr="00E82996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Изобразительное искусство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168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Технология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Технология (труд)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168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 xml:space="preserve">Физическая культура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Физическая культура (адаптивная физическая культура)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E8272D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E8272D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504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3027B"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43027B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714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714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3027B"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3</w:t>
            </w:r>
            <w:r w:rsidR="0043027B" w:rsidRPr="00E82996">
              <w:rPr>
                <w:rFonts w:ascii="Times New Roman" w:hAnsi="Times New Roman" w:cs="Times New Roman"/>
              </w:rPr>
              <w:t>396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 учебного плана, формируемая участниками образовательного процесса при 5-дневной неделе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43027B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43027B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43027B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</w:t>
            </w:r>
            <w:r w:rsidR="0043027B" w:rsidRPr="00E82996">
              <w:rPr>
                <w:rFonts w:ascii="Times New Roman" w:hAnsi="Times New Roman" w:cs="Times New Roman"/>
                <w:b w:val="0"/>
              </w:rPr>
              <w:t>36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693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3732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i/>
                <w:sz w:val="24"/>
                <w:szCs w:val="24"/>
              </w:rPr>
              <w:t>коррекционно-развивающая работа: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коррекционно-развивающие занятия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i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5412</w:t>
            </w:r>
          </w:p>
        </w:tc>
      </w:tr>
    </w:tbl>
    <w:p w:rsidR="00C1587E" w:rsidRPr="00E82996" w:rsidRDefault="00C1587E" w:rsidP="00E82996">
      <w:pPr>
        <w:pStyle w:val="Heading"/>
        <w:contextualSpacing/>
        <w:jc w:val="center"/>
        <w:rPr>
          <w:rFonts w:ascii="Times New Roman" w:hAnsi="Times New Roman" w:cs="Times New Roman"/>
        </w:rPr>
      </w:pPr>
    </w:p>
    <w:p w:rsidR="00C1587E" w:rsidRPr="00E82996" w:rsidRDefault="00C1587E" w:rsidP="00E82996">
      <w:pPr>
        <w:pStyle w:val="14TexstOSNOVA1012"/>
        <w:spacing w:line="240" w:lineRule="auto"/>
        <w:ind w:firstLine="0"/>
        <w:contextualSpacing/>
        <w:rPr>
          <w:rFonts w:ascii="Times New Roman" w:hAnsi="Times New Roman" w:cs="Times New Roman"/>
          <w:b/>
          <w:caps/>
          <w:color w:val="auto"/>
          <w:spacing w:val="2"/>
          <w:sz w:val="24"/>
          <w:szCs w:val="24"/>
        </w:rPr>
      </w:pPr>
    </w:p>
    <w:tbl>
      <w:tblPr>
        <w:tblpPr w:leftFromText="180" w:rightFromText="180" w:vertAnchor="text" w:horzAnchor="margin" w:tblpY="-262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6"/>
        <w:gridCol w:w="2519"/>
        <w:gridCol w:w="1010"/>
        <w:gridCol w:w="850"/>
        <w:gridCol w:w="851"/>
        <w:gridCol w:w="850"/>
        <w:gridCol w:w="851"/>
        <w:gridCol w:w="993"/>
      </w:tblGrid>
      <w:tr w:rsidR="00C1587E" w:rsidRPr="00E82996"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Примерный учебный план </w:t>
            </w: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АООП начального общего образования обучающихся с НОДА с ЗПР (вариант 6.2.) недельный</w:t>
            </w:r>
          </w:p>
        </w:tc>
      </w:tr>
      <w:tr w:rsidR="00C1587E" w:rsidRPr="00E82996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Учебные предметы</w:t>
            </w:r>
          </w:p>
        </w:tc>
        <w:tc>
          <w:tcPr>
            <w:tcW w:w="5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1587E" w:rsidRPr="00E82996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tabs>
                <w:tab w:val="left" w:pos="567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Подгот.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C1587E" w:rsidRPr="00E82996">
        <w:tc>
          <w:tcPr>
            <w:tcW w:w="100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C1587E" w:rsidRPr="00E82996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Филология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Русский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20</w:t>
            </w:r>
          </w:p>
        </w:tc>
      </w:tr>
      <w:tr w:rsidR="00C1587E" w:rsidRPr="00E82996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Литературное чтение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43027B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43027B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19</w:t>
            </w:r>
          </w:p>
        </w:tc>
      </w:tr>
      <w:tr w:rsidR="00C1587E" w:rsidRPr="00E82996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Иностранный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Математика и информатика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Математика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7C7DD6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7C7DD6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  <w:r w:rsidR="00E22228" w:rsidRPr="00E82996">
              <w:rPr>
                <w:rFonts w:ascii="Times New Roman" w:hAnsi="Times New Roman" w:cs="Times New Roman"/>
                <w:b w:val="0"/>
              </w:rPr>
              <w:t>0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Обществознание и естествознание (Окружающий мир)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Окружающий мир (человек, природа, общество)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8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</w:tr>
      <w:tr w:rsidR="00C1587E" w:rsidRPr="00E82996"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Искусство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Музыка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C1587E" w:rsidRPr="00E82996">
        <w:tc>
          <w:tcPr>
            <w:tcW w:w="2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Изобразительное искусство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Технология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Технология (труд)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 xml:space="preserve">Физическая культура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Физическая культура (адаптивная физическая культура)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7C7DD6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</w:t>
            </w:r>
            <w:r w:rsidR="00E22228" w:rsidRPr="00E82996">
              <w:rPr>
                <w:rFonts w:ascii="Times New Roman" w:hAnsi="Times New Roman" w:cs="Times New Roman"/>
                <w:b w:val="0"/>
              </w:rPr>
              <w:t>5</w:t>
            </w:r>
          </w:p>
        </w:tc>
      </w:tr>
      <w:tr w:rsidR="00C1587E" w:rsidRPr="00E82996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3027B"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10</w:t>
            </w:r>
            <w:r w:rsidR="0043027B" w:rsidRPr="00E82996">
              <w:rPr>
                <w:rFonts w:ascii="Times New Roman" w:hAnsi="Times New Roman" w:cs="Times New Roman"/>
              </w:rPr>
              <w:t>1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 учебного плана, формируемая участниками образовательного процесса при 5-дневной неделе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43027B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43027B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  <w:b w:val="0"/>
              </w:rPr>
            </w:pPr>
            <w:r w:rsidRPr="00E82996">
              <w:rPr>
                <w:rFonts w:ascii="Times New Roman" w:hAnsi="Times New Roman" w:cs="Times New Roman"/>
                <w:b w:val="0"/>
              </w:rPr>
              <w:t>10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pStyle w:val="Heading"/>
              <w:contextualSpacing/>
              <w:jc w:val="center"/>
              <w:rPr>
                <w:rFonts w:ascii="Times New Roman" w:hAnsi="Times New Roman" w:cs="Times New Roman"/>
              </w:rPr>
            </w:pPr>
            <w:r w:rsidRPr="00E82996">
              <w:rPr>
                <w:rFonts w:ascii="Times New Roman" w:hAnsi="Times New Roman" w:cs="Times New Roman"/>
              </w:rPr>
              <w:t>111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i/>
                <w:sz w:val="24"/>
                <w:szCs w:val="24"/>
              </w:rPr>
              <w:t>коррекционно-развивающая работа: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коррекционно-развивающие занятия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i/>
                <w:sz w:val="24"/>
                <w:szCs w:val="24"/>
              </w:rPr>
              <w:t>другие направления внеурочной деятельности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1587E" w:rsidRPr="00E82996"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87E" w:rsidRPr="00E82996" w:rsidRDefault="00C1587E" w:rsidP="00E829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996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</w:tbl>
    <w:p w:rsidR="00C1587E" w:rsidRPr="00E82996" w:rsidRDefault="00C1587E" w:rsidP="00E82996">
      <w:pPr>
        <w:pStyle w:val="14TexstOSNOVA1012"/>
        <w:spacing w:line="240" w:lineRule="auto"/>
        <w:ind w:firstLine="0"/>
        <w:contextualSpacing/>
        <w:rPr>
          <w:rFonts w:ascii="Times New Roman" w:hAnsi="Times New Roman" w:cs="Times New Roman"/>
          <w:b/>
          <w:caps/>
          <w:color w:val="auto"/>
          <w:spacing w:val="2"/>
          <w:sz w:val="24"/>
          <w:szCs w:val="24"/>
        </w:rPr>
      </w:pPr>
    </w:p>
    <w:p w:rsidR="000A0EDE" w:rsidRPr="00E82996" w:rsidRDefault="00D2568E" w:rsidP="00E82996">
      <w:pPr>
        <w:pStyle w:val="Heading"/>
        <w:ind w:firstLine="567"/>
        <w:contextualSpacing/>
        <w:jc w:val="both"/>
        <w:rPr>
          <w:rFonts w:ascii="Times New Roman" w:hAnsi="Times New Roman" w:cs="Times New Roman"/>
          <w:b w:val="0"/>
        </w:rPr>
      </w:pPr>
      <w:bookmarkStart w:id="18" w:name="_Toc269077668"/>
      <w:r w:rsidRPr="00E82996">
        <w:rPr>
          <w:rFonts w:ascii="Times New Roman" w:hAnsi="Times New Roman" w:cs="Times New Roman"/>
          <w:b w:val="0"/>
        </w:rPr>
        <w:t>В</w:t>
      </w:r>
      <w:r w:rsidR="000A0EDE" w:rsidRPr="00E82996">
        <w:rPr>
          <w:rFonts w:ascii="Times New Roman" w:hAnsi="Times New Roman" w:cs="Times New Roman"/>
          <w:b w:val="0"/>
        </w:rPr>
        <w:t xml:space="preserve"> подготовительных -  4 классах  образовательных организаций 1 час в неделю части учебного плана, формируемой участниками образовательных отношений, рекомендуется использовать на изучение учебного предмета «Русский язык». Это позволит учитывать трудности в формировании графомоторных навыков, а также формировать альтернативные способы письма в случаях, если формирование этих навыков затруднено или невозможно;</w:t>
      </w:r>
    </w:p>
    <w:p w:rsidR="000A0EDE" w:rsidRPr="00E82996" w:rsidRDefault="00D2568E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</w:t>
      </w:r>
      <w:r w:rsidR="000A0EDE" w:rsidRPr="00E82996">
        <w:rPr>
          <w:rFonts w:ascii="Times New Roman" w:hAnsi="Times New Roman" w:cs="Times New Roman"/>
          <w:sz w:val="24"/>
          <w:szCs w:val="24"/>
        </w:rPr>
        <w:t xml:space="preserve"> подготовительных -  4 классах  образовательных организаций 1 час в неделю части учебного плана, формируемой участниками образовательных отношений, рекомендуется использовать на изучение учебного предмета «Математика», что обусловлено низким уровнем готовности к школе,  выраженными двигательными расстройствами,  медленным </w:t>
      </w:r>
      <w:r w:rsidR="000A0EDE" w:rsidRPr="00E82996">
        <w:rPr>
          <w:rFonts w:ascii="Times New Roman" w:hAnsi="Times New Roman" w:cs="Times New Roman"/>
          <w:sz w:val="24"/>
          <w:szCs w:val="24"/>
        </w:rPr>
        <w:lastRenderedPageBreak/>
        <w:t>и неустойчивым   формированием пространственных, плоскостных и первоначальных математических представлений, замедленным темпом усвоения учебного материала.</w:t>
      </w:r>
    </w:p>
    <w:p w:rsidR="00714F27" w:rsidRPr="00E82996" w:rsidRDefault="00714F27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По сравнению с</w:t>
      </w:r>
      <w:r w:rsidRPr="00E82996">
        <w:rPr>
          <w:rFonts w:ascii="Times New Roman" w:hAnsi="Times New Roman" w:cs="Times New Roman"/>
          <w:b/>
          <w:sz w:val="24"/>
          <w:szCs w:val="24"/>
        </w:rPr>
        <w:t xml:space="preserve"> Примерным учебным планом АООП начального общего образования обучающихся с НОДА,</w:t>
      </w:r>
      <w:r w:rsidRPr="00E82996">
        <w:rPr>
          <w:rFonts w:ascii="Times New Roman" w:hAnsi="Times New Roman" w:cs="Times New Roman"/>
          <w:sz w:val="24"/>
          <w:szCs w:val="24"/>
        </w:rPr>
        <w:t>в классах для детей с НОДА и ЗПР предлагается ввести только 1 час иностранного языка, т.к. двигательные нарушения разной степени выраженности и задержка психического развития, осложненные дизартрическими нарушениями, ОНР, нарушениями зрения и/или слуха затрудняют освоение основ иностранного языка. Иностранный язык может изучаться в игровой форме, как развивающий языковые возможности обучающихся.</w:t>
      </w:r>
    </w:p>
    <w:p w:rsidR="003432B0" w:rsidRPr="00E82996" w:rsidRDefault="009578C5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Решение об изучении учебного предмета «Иностранный язык» принимается образовательной организацией исходя из психофизических особенностей обучающихся с нарушением опорно-двигательного аппарата и задержкой психического развития. </w:t>
      </w:r>
      <w:r w:rsidR="00196847" w:rsidRPr="00E82996">
        <w:rPr>
          <w:rFonts w:ascii="Times New Roman" w:hAnsi="Times New Roman" w:cs="Times New Roman"/>
          <w:sz w:val="24"/>
          <w:szCs w:val="24"/>
        </w:rPr>
        <w:t xml:space="preserve">В случае исключения данного предмета из учебного плана, освободившийся час может быть добавлен на изучение какого-либо предмета из обязательной части учебного плана. </w:t>
      </w:r>
    </w:p>
    <w:p w:rsidR="009578C5" w:rsidRPr="00E82996" w:rsidRDefault="009578C5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При наличии запросов участников образовательных отношений</w:t>
      </w:r>
      <w:r w:rsidR="00CE088B" w:rsidRPr="00E82996">
        <w:rPr>
          <w:rFonts w:ascii="Times New Roman" w:hAnsi="Times New Roman" w:cs="Times New Roman"/>
          <w:sz w:val="24"/>
          <w:szCs w:val="24"/>
        </w:rPr>
        <w:t xml:space="preserve"> </w:t>
      </w:r>
      <w:r w:rsidRPr="00E82996">
        <w:rPr>
          <w:rFonts w:ascii="Times New Roman" w:hAnsi="Times New Roman" w:cs="Times New Roman"/>
          <w:sz w:val="24"/>
          <w:szCs w:val="24"/>
        </w:rPr>
        <w:t>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деятельности.</w:t>
      </w:r>
    </w:p>
    <w:p w:rsidR="00196847" w:rsidRPr="00E82996" w:rsidRDefault="00196847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 области «Физическая культура» в учебном плане должен быть предмет «Адаптивная физическая культура» (АФК). В случае необходимости  целесообразно предусмотреть деление класса на подгруппы, так как в одном классе могут обучаться как дети с тяжелыми двигательными нарушениями, так и самостоятельно передвигающиеся (в том числе при помощи различных опор). Допустимы замены групповых занятий АФК индивидуальными занятиями для детей с тяжелыми двигательными нарушениями. Учитель АФК в таком случае может эффективно работать по коррекции индивидуального двигательного дефекта.</w:t>
      </w:r>
    </w:p>
    <w:p w:rsidR="00196847" w:rsidRPr="00E82996" w:rsidRDefault="00196847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 учебный план 4 класса включен учебный предмет «Основы религиозных культур и светской этики» (ОРКСЭ), 1 час в неделю (всего 34 часа). Целью учебного предмета ОРКСЭ является формирование у обучающегося мотиваций к осознанному нравственному поведению, основанному на знании и уважении культурных и религиозных традиций народов России, а также к диалогу с представителями других культур и мировоззрений. Учебный предмет является светским.</w:t>
      </w:r>
    </w:p>
    <w:p w:rsidR="00196847" w:rsidRPr="00E82996" w:rsidRDefault="00196847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взаимодействия.</w:t>
      </w:r>
    </w:p>
    <w:p w:rsidR="00196847" w:rsidRPr="00E82996" w:rsidRDefault="00196847" w:rsidP="00E829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>Обучающиеся с НОДА и ЗПР имеют низкий уровень сформированности двигательных функций. Навыки самообслуживания не сформированы или сформированы частично, что существенно затрудняет овладение графическими, изобразительными, трудовыми навыками. В связи с этим рекомендуется организация занятий по формированию навыков самообслуживания и ручной умелостив рамках  внеурочной деятельности.</w:t>
      </w:r>
    </w:p>
    <w:p w:rsidR="00C1587E" w:rsidRPr="00E82996" w:rsidRDefault="00C1587E" w:rsidP="00E82996">
      <w:pPr>
        <w:pStyle w:val="af"/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996">
        <w:rPr>
          <w:rFonts w:ascii="Times New Roman" w:hAnsi="Times New Roman" w:cs="Times New Roman"/>
          <w:b/>
          <w:sz w:val="24"/>
          <w:szCs w:val="24"/>
        </w:rPr>
        <w:t>Рабочие программы учебных предметов</w:t>
      </w:r>
      <w:bookmarkEnd w:id="18"/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z w:val="24"/>
          <w:szCs w:val="24"/>
        </w:rPr>
        <w:t xml:space="preserve">Примерные программы по учебным предметам начальной школы разработаны в соответствии с требованиями к результатам (личностным, метапредметным, предметным) освоения адаптированной 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>основной образовательной программы начального общего образования Федерального государственного образователь</w:t>
      </w:r>
      <w:r w:rsidRPr="00E82996">
        <w:rPr>
          <w:rFonts w:ascii="Times New Roman" w:hAnsi="Times New Roman" w:cs="Times New Roman"/>
          <w:sz w:val="24"/>
          <w:szCs w:val="24"/>
        </w:rPr>
        <w:t>ного стандарта начального общего образования для обучающихся НОДА.</w:t>
      </w:r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lastRenderedPageBreak/>
        <w:t xml:space="preserve">Примерные программы служат ориентиром для авторов </w:t>
      </w:r>
      <w:r w:rsidRPr="00E82996">
        <w:rPr>
          <w:rFonts w:ascii="Times New Roman" w:hAnsi="Times New Roman" w:cs="Times New Roman"/>
          <w:sz w:val="24"/>
          <w:szCs w:val="24"/>
        </w:rPr>
        <w:t xml:space="preserve">рабочих учебных программ. </w:t>
      </w:r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Программы отдельных учебных предметов, курсов должны обеспечивать достижение планируемых результатов освоения основной адаптированной общеобразовательной программы начального общего образования для обучающихся с НОДА. </w:t>
      </w:r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Программа учебного предмета (курса) должна содержать:</w:t>
      </w:r>
    </w:p>
    <w:p w:rsidR="00C1587E" w:rsidRPr="00E82996" w:rsidRDefault="00C1587E" w:rsidP="00E82996">
      <w:pPr>
        <w:pStyle w:val="af"/>
        <w:numPr>
          <w:ilvl w:val="0"/>
          <w:numId w:val="6"/>
        </w:numPr>
        <w:spacing w:line="240" w:lineRule="auto"/>
        <w:ind w:left="0" w:firstLine="709"/>
        <w:contextualSpacing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пояснительную записку, в которой конкретизируются общие цели начального общего образования с учетом специфики учебного предмета (курса);</w:t>
      </w:r>
    </w:p>
    <w:p w:rsidR="00C1587E" w:rsidRPr="00E82996" w:rsidRDefault="00C1587E" w:rsidP="00E82996">
      <w:pPr>
        <w:pStyle w:val="af"/>
        <w:numPr>
          <w:ilvl w:val="0"/>
          <w:numId w:val="6"/>
        </w:numPr>
        <w:spacing w:line="240" w:lineRule="auto"/>
        <w:ind w:left="0" w:firstLine="709"/>
        <w:contextualSpacing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общую характеристику учебного предмета (курса);</w:t>
      </w:r>
    </w:p>
    <w:p w:rsidR="00C1587E" w:rsidRPr="00E82996" w:rsidRDefault="00C1587E" w:rsidP="00E82996">
      <w:pPr>
        <w:pStyle w:val="af"/>
        <w:numPr>
          <w:ilvl w:val="0"/>
          <w:numId w:val="6"/>
        </w:numPr>
        <w:spacing w:line="240" w:lineRule="auto"/>
        <w:ind w:left="0" w:firstLine="709"/>
        <w:contextualSpacing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описание места учебного предмета (курса) в учебном плане;</w:t>
      </w:r>
    </w:p>
    <w:p w:rsidR="00C1587E" w:rsidRPr="00E82996" w:rsidRDefault="00C1587E" w:rsidP="00E82996">
      <w:pPr>
        <w:pStyle w:val="af"/>
        <w:numPr>
          <w:ilvl w:val="0"/>
          <w:numId w:val="6"/>
        </w:numPr>
        <w:spacing w:line="240" w:lineRule="auto"/>
        <w:ind w:left="0" w:firstLine="709"/>
        <w:contextualSpacing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описание ценностных ориентиров содержания учебного предмета;</w:t>
      </w:r>
    </w:p>
    <w:p w:rsidR="00C1587E" w:rsidRPr="00E82996" w:rsidRDefault="00C1587E" w:rsidP="00E82996">
      <w:pPr>
        <w:pStyle w:val="af"/>
        <w:numPr>
          <w:ilvl w:val="0"/>
          <w:numId w:val="6"/>
        </w:numPr>
        <w:spacing w:line="240" w:lineRule="auto"/>
        <w:ind w:left="0" w:firstLine="709"/>
        <w:contextualSpacing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личностные, метапредметные и предметные результаты освоения конкретного учебного предмета (курса);</w:t>
      </w:r>
    </w:p>
    <w:p w:rsidR="00C1587E" w:rsidRPr="00E82996" w:rsidRDefault="00C1587E" w:rsidP="00E82996">
      <w:pPr>
        <w:pStyle w:val="af"/>
        <w:numPr>
          <w:ilvl w:val="0"/>
          <w:numId w:val="6"/>
        </w:numPr>
        <w:spacing w:line="240" w:lineRule="auto"/>
        <w:ind w:left="0" w:firstLine="709"/>
        <w:contextualSpacing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содержание учебного предмета (курса);</w:t>
      </w:r>
    </w:p>
    <w:p w:rsidR="00C1587E" w:rsidRPr="00E82996" w:rsidRDefault="00C1587E" w:rsidP="00E82996">
      <w:pPr>
        <w:pStyle w:val="af"/>
        <w:numPr>
          <w:ilvl w:val="0"/>
          <w:numId w:val="6"/>
        </w:numPr>
        <w:spacing w:line="240" w:lineRule="auto"/>
        <w:ind w:left="0" w:firstLine="709"/>
        <w:contextualSpacing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тематическое планирование с определением основных видов учебной деятельности обучающихся; </w:t>
      </w:r>
    </w:p>
    <w:p w:rsidR="00C1587E" w:rsidRPr="00E82996" w:rsidRDefault="00C1587E" w:rsidP="00E82996">
      <w:pPr>
        <w:pStyle w:val="af"/>
        <w:numPr>
          <w:ilvl w:val="0"/>
          <w:numId w:val="6"/>
        </w:numPr>
        <w:spacing w:line="240" w:lineRule="auto"/>
        <w:ind w:left="0" w:firstLine="709"/>
        <w:contextualSpacing/>
        <w:jc w:val="left"/>
        <w:rPr>
          <w:rFonts w:ascii="Times New Roman" w:hAnsi="Times New Roman" w:cs="Times New Roman"/>
          <w:spacing w:val="2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описание материально-технического обеспечения образовательного процесса.</w:t>
      </w:r>
    </w:p>
    <w:p w:rsidR="00C1587E" w:rsidRPr="00E82996" w:rsidRDefault="00C1587E" w:rsidP="00E82996">
      <w:pPr>
        <w:pStyle w:val="a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82996">
        <w:rPr>
          <w:rFonts w:ascii="Times New Roman" w:hAnsi="Times New Roman" w:cs="Times New Roman"/>
          <w:spacing w:val="2"/>
          <w:sz w:val="24"/>
          <w:szCs w:val="24"/>
        </w:rPr>
        <w:t>В данном разделе Примерной основной образователь</w:t>
      </w:r>
      <w:r w:rsidRPr="00E82996">
        <w:rPr>
          <w:rFonts w:ascii="Times New Roman" w:hAnsi="Times New Roman" w:cs="Times New Roman"/>
          <w:sz w:val="24"/>
          <w:szCs w:val="24"/>
        </w:rPr>
        <w:t>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(за исклю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чением родного языка и литературного чтения на родном </w:t>
      </w:r>
      <w:r w:rsidRPr="00E82996">
        <w:rPr>
          <w:rFonts w:ascii="Times New Roman" w:hAnsi="Times New Roman" w:cs="Times New Roman"/>
          <w:sz w:val="24"/>
          <w:szCs w:val="24"/>
        </w:rPr>
        <w:t>языке), которое должно быть в полном объёме отражено в соответствующих разделах рабочих программ учебных пред</w:t>
      </w:r>
      <w:r w:rsidRPr="00E82996">
        <w:rPr>
          <w:rFonts w:ascii="Times New Roman" w:hAnsi="Times New Roman" w:cs="Times New Roman"/>
          <w:spacing w:val="2"/>
          <w:sz w:val="24"/>
          <w:szCs w:val="24"/>
        </w:rPr>
        <w:t xml:space="preserve">метов. Остальные разделы примерных программ учебных </w:t>
      </w:r>
      <w:r w:rsidRPr="00E82996">
        <w:rPr>
          <w:rFonts w:ascii="Times New Roman" w:hAnsi="Times New Roman" w:cs="Times New Roman"/>
          <w:sz w:val="24"/>
          <w:szCs w:val="24"/>
        </w:rPr>
        <w:t>предметов формируются с учётом региональных, национальных и этнокультурных особенностей, состава класса, а также выбранного комплекта учебников.</w:t>
      </w:r>
    </w:p>
    <w:p w:rsidR="00C1587E" w:rsidRPr="00E82996" w:rsidRDefault="00E82996" w:rsidP="00E8299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9" w:name="_Toc289117685"/>
      <w:r>
        <w:rPr>
          <w:rFonts w:ascii="Times New Roman" w:hAnsi="Times New Roman" w:cs="Times New Roman"/>
          <w:i w:val="0"/>
          <w:sz w:val="24"/>
          <w:szCs w:val="24"/>
        </w:rPr>
        <w:t>2</w:t>
      </w:r>
      <w:r w:rsidR="00C1587E" w:rsidRPr="00E82996">
        <w:rPr>
          <w:rFonts w:ascii="Times New Roman" w:hAnsi="Times New Roman" w:cs="Times New Roman"/>
          <w:i w:val="0"/>
          <w:sz w:val="24"/>
          <w:szCs w:val="24"/>
        </w:rPr>
        <w:t>.3.2. Система условий реализации адаптированной основной общеобразовательной программы начального общего образования</w:t>
      </w:r>
      <w:bookmarkEnd w:id="19"/>
    </w:p>
    <w:p w:rsidR="00C1587E" w:rsidRPr="00E82996" w:rsidRDefault="00C1587E" w:rsidP="00E8299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b/>
          <w:kern w:val="2"/>
          <w:sz w:val="24"/>
          <w:szCs w:val="24"/>
        </w:rPr>
        <w:t>Кадровые условия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b/>
          <w:kern w:val="2"/>
          <w:sz w:val="24"/>
          <w:szCs w:val="24"/>
        </w:rPr>
        <w:t>Кадровое обеспечение</w:t>
      </w: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характеристика необходимой квалификации кадров педагогов, а также кадров, осуществляющих медико-психологическое сопровождение обучающегося с НОДА в системе школьного образования. Образовательная организация, реализующая программу начального общего образования для обучающихся с НОДА, должна быть укомплектована педагогическими, руководящими и иными работниками имеющими, профессиональную подготовку соответствующего уровня и направленности.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В штат специалистов образовательной организации, реализующей варианты программ (6.2.,6.3.,6.4.) для обучающихся с НОДА, должны входить учителя-дефектологи, логопеды, воспитатели, педагоги-психологи, специалисты по адаптивной физкультуре (лечебной физкультуре), социальные педагоги, медицинские работники.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Учителя, реализующие адаптированную основную образовательную программу (вариант 6.2.), должны иметь высшее профессиональное образование по одному из вариантов программ подготовки: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по направлению «Специальное (дефектологическое) образование» (степень бакалавра или магистра);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 педагогическим специальностям или по направлениям («Педагогическое образование», «Психолого-педагогическое образование») с обязательным прохождением профессиональной переподготовки в области обучения лиц с НОДА.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Педагоги-психологи, принимающие участие в реализации адаптированных  образовательных программ (варианты 6.2., 6.3, 6.4.), должны иметь высшее профессиональное образование по одному из вариантов программ подготовки: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 специальности «Специальная психология»;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– по направлению «Педагогика» по образовательным программам подготовки бакалавра или магистра в области психологического сопровождения образования лиц с ОВЗ;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 направлению «Специальное (дефектологическое) образование» по образовательным программам подготовки бакалавра или магистра в области психологического сопровождения образования лиц с ОВЗ;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 педагогическим специальностям или по направлениям «Педагогическое образование», «Психолого-педагогическое образование» с обязательным прохождением профессиональной переподготовки в области специальной психологии.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Учителя-логопеды должны иметь высшее профессиональное образование по одному из вариантов программ подготовки: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 специальности «Логопедия»;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 направлению «Специальное (дефектологическое) образование» по образовательным программам подготовки бакалавра или магистра в области логопедии;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 педагогическим специальностям или по направлениям «Педагогическое образование», «Психолого-педагогическое образование» с обязательным прохождением профессиональной переподготовки в области логопедии.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Учитель адаптивной физической культуры должен иметь: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высшее профессиональное образование в области физкультуры и спорта без предъявления требований к стажу работы;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среднее профессиональное образование и стаж работы в области физкультуры и спорта не менее 2 лет.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физкультуры, подтвержденные сертификатом установленного образца.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Учитель музыки (музыкальный руководитель) должен иметь высшее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педагогики, подтвержденные сертификатом установленного образца.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При необходимости образовательная организация может использовать сетевые формы реализации образовательных программ, которые позволят привлечь специалистов (педагогов, медицинских работников) других организаций к работе с обучающимися с НОДА для удовлетворения их особых образовательных потребностей.</w:t>
      </w:r>
    </w:p>
    <w:p w:rsidR="00C1587E" w:rsidRPr="00E82996" w:rsidRDefault="00C1587E" w:rsidP="00E8299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b/>
          <w:kern w:val="2"/>
          <w:sz w:val="24"/>
          <w:szCs w:val="24"/>
        </w:rPr>
        <w:t>Финансовые условия</w:t>
      </w:r>
    </w:p>
    <w:p w:rsidR="00C1587E" w:rsidRPr="00E82996" w:rsidRDefault="00C1587E" w:rsidP="00E8299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Стандарт исходит из параметров уже имеющегося финансирования школьного образования детей с ОВЗ, не предполагает выхода за рамки уже установленных границ. В соответствии с конституционными правами детей с ОВЗ на образование должно быть предусмотрено «подушевое» финансирование, размер которого сохраняется вне зависимости от выбранного уровня образования, варианта стандарта, степени интеграции ребёнка в общеобразовательную среду.</w:t>
      </w:r>
    </w:p>
    <w:p w:rsidR="00C1587E" w:rsidRPr="00E82996" w:rsidRDefault="00C1587E" w:rsidP="00E8299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Нормативы определяются органами государственной власти субъектов Российской Федерации в соответствии с </w:t>
      </w:r>
      <w:hyperlink r:id="rId8" w:anchor="Par182" w:history="1">
        <w:r w:rsidRPr="00E82996">
          <w:rPr>
            <w:rStyle w:val="a7"/>
            <w:rFonts w:ascii="Times New Roman" w:hAnsi="Times New Roman" w:cs="Times New Roman"/>
            <w:sz w:val="24"/>
            <w:szCs w:val="24"/>
          </w:rPr>
          <w:t>пунктом 3 части 1 статьи 8</w:t>
        </w:r>
      </w:hyperlink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Закона.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</w:t>
      </w:r>
      <w:r w:rsidRPr="00E82996">
        <w:rPr>
          <w:rFonts w:ascii="Times New Roman" w:hAnsi="Times New Roman" w:cs="Times New Roman"/>
          <w:kern w:val="2"/>
          <w:sz w:val="24"/>
          <w:szCs w:val="24"/>
        </w:rPr>
        <w:lastRenderedPageBreak/>
        <w:t>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Законом, особенностей организации и осуществления образовательной деятельности (для различных категорий обучающихся) в расчете на одного обучающегося, если иное не установлено настоящей статьей.</w:t>
      </w:r>
    </w:p>
    <w:p w:rsidR="00C1587E" w:rsidRPr="00E82996" w:rsidRDefault="00C1587E" w:rsidP="00E8299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Финансово-экономическое обеспечение образования лиц с ОВЗ опирается на п.2 ст. 99 ФЗ «Об образовании в Российской Федерации». </w:t>
      </w:r>
    </w:p>
    <w:p w:rsidR="00C1587E" w:rsidRPr="00E82996" w:rsidRDefault="00C1587E" w:rsidP="00E8299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Согласно п.2 ст. 99 ФЗ «Об образовании в Российской Федерации»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ОВЗ. </w:t>
      </w:r>
    </w:p>
    <w:p w:rsidR="00C1587E" w:rsidRPr="00E82996" w:rsidRDefault="00C1587E" w:rsidP="00E82996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b/>
          <w:kern w:val="2"/>
          <w:sz w:val="24"/>
          <w:szCs w:val="24"/>
        </w:rPr>
        <w:t>Материально-технические условия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Важным условием реализации основной общеобразовательной программы НОО для обучающихся с НОДА, является возможность для беспрепятственного доступа обучающихся с НОДА ко всем объектам инфраструктуры образовательной организации.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Все помещения школы, включая санузлы, должны позволять ребенку беспрепятственно передвигаться. Это достигается с помощью установки пандусов, лифтов, подъемников, поручней, широких дверных проемов. Все пространство класса должно быть доступно ребенку, передвигающемуся как самостоятельно, так и  с помощью приспособлений.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Ребенок с НОДА (особенно с ДЦП) в случае выраженных двигательных нарушений требует от учителя больше внимания, чем традиционно развивающийся, поэтому наполняемость класса, где обучается ребенок с НОДА, должна быть меньше. В случае необходимости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здоровья. 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трекболы, сенсорные планшеты). В этом случае сопровождать работу ребенка во время урока должен тьютор.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r w:rsidRPr="00E82996">
        <w:rPr>
          <w:rStyle w:val="a3"/>
          <w:rFonts w:ascii="Times New Roman" w:hAnsi="Times New Roman" w:cs="Times New Roman"/>
          <w:sz w:val="24"/>
          <w:szCs w:val="24"/>
        </w:rPr>
        <w:footnoteReference w:id="10"/>
      </w:r>
      <w:r w:rsidRPr="00E82996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Общеобразовательные программы реализуются образовательной организацией как самостоятельно, так и посредством сетевых форм.</w:t>
      </w:r>
      <w:r w:rsidRPr="00E82996">
        <w:rPr>
          <w:rStyle w:val="a3"/>
          <w:rFonts w:ascii="Times New Roman" w:hAnsi="Times New Roman" w:cs="Times New Roman"/>
          <w:sz w:val="24"/>
          <w:szCs w:val="24"/>
        </w:rPr>
        <w:footnoteReference w:id="11"/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взаимодействия. Такие организации совместно разрабатывают и утверждают образовательные программы, в том числе программы, обеспечивающие коррекцию нарушений развития и социальную адаптацию, а также определяют вид, уровень и (или) направленность образовательной программы.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В организациях, осуществляющих реализацию основной общеобразовательной </w:t>
      </w:r>
      <w:r w:rsidRPr="00E82996">
        <w:rPr>
          <w:rFonts w:ascii="Times New Roman" w:hAnsi="Times New Roman" w:cs="Times New Roman"/>
          <w:kern w:val="2"/>
          <w:sz w:val="24"/>
          <w:szCs w:val="24"/>
        </w:rPr>
        <w:lastRenderedPageBreak/>
        <w:t>программы начального общего образования и программы коррекционной работы для обучающихся с НОДА, 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и технологий (в том числе, флеш-тренажеров, инструментов Wiki, цифровых видео материалов и др.), обеспечивающих достижение каждым обучающимся с НОДА максимально возможных для него результатов обучения.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Материально-технические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НОДА, а также соблюдение: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санитарно-гигиенических норм образовательного процесса (требования к водоснабжению, канализации, освещению, воздушно-тепловому режиму и т. д.);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санитарно-бытовых условий (наличие оборудованных гардеробов, санузлов, мест личной гигиены и т. д.);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социально-бытовых условий (наличие оборудованного рабочего места, учительской, комнаты психологической разгрузки и т.д.);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пожарной и электробезопасности;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требований охраны труда;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своевременных сроков и необходимых объемов текущего и капитального ремонта;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возможность для беспрепятственного доступа обучающихся к информации, объектам инфраструктуры образовательного учреждения</w:t>
      </w:r>
      <w:r w:rsidRPr="00E82996">
        <w:rPr>
          <w:rFonts w:ascii="Times New Roman" w:hAnsi="Times New Roman" w:cs="Times New Roman"/>
          <w:kern w:val="2"/>
          <w:sz w:val="24"/>
          <w:szCs w:val="24"/>
          <w:vertAlign w:val="superscript"/>
        </w:rPr>
        <w:footnoteReference w:id="12"/>
      </w: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Материально-техническая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нормам, нормам охраны труда работников образовательных учреждений, предъявляемым к: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оборудование);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зданию образовательного учреждения (доступная архитектурная среда во всех помещениях здания, необходимый набор и размещение помещений для осуществления образовательного процесса на ступени начального общего образования, их площадь, освещенность, расположение и размеры рабочих, игровых зон и зон для индивидуальных занятий в учебных кабинетах образовательного учреждения,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помещениям библиотек (площадь, размещение рабочих зон, наличие читального зала, число читательских мест, медиатеки);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помещениям, предназначенным для занятий музыкой, изобразительным искусством, роботехникой, моделированием, техническим творчеством, естественнонаучными исследованиями, иностранными языками,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актовому залу;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– спортивным залам, бассейнам, игровому и спортивному оборудованию;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помещениям для медицинского персонала;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мебели, офисному оснащению и  хозяйственному инвентарю;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– 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информации).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Материально-техническое обеспечение школьного образования детей с ограниченными возможностями здоровья должно отвечать не только общим, но и специфическим образовательным потребностям каждой категории обучающихся с НОДА. В связи с этим в структуре материально-технического обеспечения процесса образования каждой категории обучающихся с НОДА должна быть отражена специфика требований к: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организации пространства, в котором обучается ребёнок с НОДА;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организации рабочего места ребёнка с НОДА, в том числе для работы удаленно;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техническим средствам комфортного доступа ребёнка с НОДА к образованию (ассистивные средства и технологии);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– 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детей и позволяющих реализовывать выбранный вариант стандарта.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Реализация адаптированной основной общеобразовательной программы </w:t>
      </w:r>
      <w:r w:rsidR="00656D86" w:rsidRPr="00E82996">
        <w:rPr>
          <w:rFonts w:ascii="Times New Roman" w:hAnsi="Times New Roman" w:cs="Times New Roman"/>
          <w:kern w:val="2"/>
          <w:sz w:val="24"/>
          <w:szCs w:val="24"/>
        </w:rPr>
        <w:t>варианта 6.2.</w:t>
      </w: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 для детей с НОДА предусматривает использование специальных, учитывающих особенности их психофизического развития и особые образовательные потребности, учебников в комплексе со специализированными приложениями, дидактическими материалами, рабочими тетрадями и пр. на бумажных и/или электронных носителях.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учреждении, где можно осуществлять подготовку необходимых индивидуализированных материалов для процесса обучения ребёнка с НОДА. Предусматривается материально-техническая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ребенка с НОДА. Для организации удаленной работы специалисты обеспечиваются полным комплектом компьютерного и периферийного оборудования.  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>Информационное обеспечение включает необходимую нормативно-правовую базу образования детей с НОДА и характеристики предполагаемых информационных связей участников образовательного процесса.</w:t>
      </w:r>
    </w:p>
    <w:p w:rsidR="00C1587E" w:rsidRPr="00E82996" w:rsidRDefault="00C1587E" w:rsidP="00E8299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82996">
        <w:rPr>
          <w:rFonts w:ascii="Times New Roman" w:hAnsi="Times New Roman" w:cs="Times New Roman"/>
          <w:kern w:val="2"/>
          <w:sz w:val="24"/>
          <w:szCs w:val="24"/>
        </w:rPr>
        <w:t xml:space="preserve">Требования к наполняемости классов, где обучаются лица с НОДА, конкретизируются при описании условий реализации программ. </w:t>
      </w:r>
    </w:p>
    <w:p w:rsidR="00E82996" w:rsidRDefault="00E82996" w:rsidP="00E82996">
      <w:pPr>
        <w:pStyle w:val="1"/>
        <w:spacing w:before="0" w:line="240" w:lineRule="auto"/>
        <w:contextualSpacing/>
        <w:rPr>
          <w:rFonts w:cs="Times New Roman"/>
          <w:sz w:val="24"/>
          <w:szCs w:val="24"/>
        </w:rPr>
      </w:pPr>
      <w:bookmarkStart w:id="20" w:name="_Toc289117686"/>
    </w:p>
    <w:p w:rsidR="00E82996" w:rsidRDefault="00E82996" w:rsidP="00E82996">
      <w:pPr>
        <w:pStyle w:val="1"/>
        <w:spacing w:before="0" w:line="240" w:lineRule="auto"/>
        <w:contextualSpacing/>
        <w:rPr>
          <w:rFonts w:cs="Times New Roman"/>
          <w:sz w:val="24"/>
          <w:szCs w:val="24"/>
        </w:rPr>
      </w:pPr>
    </w:p>
    <w:p w:rsidR="00E82996" w:rsidRDefault="00E82996" w:rsidP="00E82996">
      <w:pPr>
        <w:pStyle w:val="1"/>
        <w:spacing w:before="0" w:line="240" w:lineRule="auto"/>
        <w:contextualSpacing/>
        <w:rPr>
          <w:rFonts w:cs="Times New Roman"/>
          <w:sz w:val="24"/>
          <w:szCs w:val="24"/>
        </w:rPr>
      </w:pPr>
    </w:p>
    <w:p w:rsidR="00E82996" w:rsidRDefault="00E82996" w:rsidP="00E82996">
      <w:pPr>
        <w:pStyle w:val="1"/>
        <w:spacing w:before="0" w:line="240" w:lineRule="auto"/>
        <w:contextualSpacing/>
        <w:rPr>
          <w:rFonts w:cs="Times New Roman"/>
          <w:sz w:val="24"/>
          <w:szCs w:val="24"/>
        </w:rPr>
      </w:pPr>
    </w:p>
    <w:p w:rsidR="00E82996" w:rsidRDefault="00E82996" w:rsidP="00E82996">
      <w:pPr>
        <w:pStyle w:val="1"/>
        <w:spacing w:before="0" w:line="240" w:lineRule="auto"/>
        <w:contextualSpacing/>
        <w:rPr>
          <w:rFonts w:cs="Times New Roman"/>
          <w:sz w:val="24"/>
          <w:szCs w:val="24"/>
        </w:rPr>
      </w:pPr>
    </w:p>
    <w:bookmarkEnd w:id="20"/>
    <w:p w:rsidR="00E82996" w:rsidRDefault="00E82996" w:rsidP="00E82996">
      <w:pPr>
        <w:pStyle w:val="1"/>
        <w:spacing w:before="0" w:line="240" w:lineRule="auto"/>
        <w:contextualSpacing/>
        <w:rPr>
          <w:rFonts w:cs="Times New Roman"/>
          <w:sz w:val="24"/>
          <w:szCs w:val="24"/>
        </w:rPr>
      </w:pPr>
    </w:p>
    <w:sectPr w:rsidR="00E82996" w:rsidSect="002A725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753" w:rsidRDefault="00AB1753" w:rsidP="00EC0937">
      <w:pPr>
        <w:spacing w:after="0" w:line="240" w:lineRule="auto"/>
      </w:pPr>
      <w:r>
        <w:separator/>
      </w:r>
    </w:p>
  </w:endnote>
  <w:endnote w:type="continuationSeparator" w:id="1">
    <w:p w:rsidR="00AB1753" w:rsidRDefault="00AB1753" w:rsidP="00EC0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ndale Sans UI">
    <w:altName w:val="Arial Unicode MS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font220">
    <w:altName w:val="MS Mincho"/>
    <w:charset w:val="8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0264"/>
      <w:docPartObj>
        <w:docPartGallery w:val="Page Numbers (Bottom of Page)"/>
        <w:docPartUnique/>
      </w:docPartObj>
    </w:sdtPr>
    <w:sdtContent>
      <w:p w:rsidR="00E82996" w:rsidRDefault="00E82996">
        <w:pPr>
          <w:pStyle w:val="af4"/>
          <w:jc w:val="center"/>
        </w:pPr>
        <w:fldSimple w:instr=" PAGE   \* MERGEFORMAT ">
          <w:r w:rsidR="00DE3273">
            <w:rPr>
              <w:noProof/>
            </w:rPr>
            <w:t>2</w:t>
          </w:r>
        </w:fldSimple>
      </w:p>
    </w:sdtContent>
  </w:sdt>
  <w:p w:rsidR="00E82996" w:rsidRDefault="00E82996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753" w:rsidRDefault="00AB1753" w:rsidP="00EC0937">
      <w:pPr>
        <w:spacing w:after="0" w:line="240" w:lineRule="auto"/>
      </w:pPr>
      <w:r>
        <w:separator/>
      </w:r>
    </w:p>
  </w:footnote>
  <w:footnote w:type="continuationSeparator" w:id="1">
    <w:p w:rsidR="00AB1753" w:rsidRDefault="00AB1753" w:rsidP="00EC0937">
      <w:pPr>
        <w:spacing w:after="0" w:line="240" w:lineRule="auto"/>
      </w:pPr>
      <w:r>
        <w:continuationSeparator/>
      </w:r>
    </w:p>
  </w:footnote>
  <w:footnote w:id="2">
    <w:p w:rsidR="00E82996" w:rsidRPr="002257A5" w:rsidRDefault="00E82996" w:rsidP="00EC0937">
      <w:pPr>
        <w:pStyle w:val="a4"/>
        <w:spacing w:before="0" w:after="0" w:line="240" w:lineRule="auto"/>
      </w:pPr>
      <w:r w:rsidRPr="0085201A">
        <w:rPr>
          <w:rStyle w:val="a3"/>
          <w:rFonts w:eastAsiaTheme="majorEastAsia"/>
        </w:rPr>
        <w:footnoteRef/>
      </w:r>
      <w:r w:rsidRPr="00CA72B6">
        <w:rPr>
          <w:sz w:val="20"/>
          <w:szCs w:val="20"/>
        </w:rPr>
        <w:t xml:space="preserve">Статья </w:t>
      </w:r>
      <w:r>
        <w:rPr>
          <w:sz w:val="20"/>
          <w:szCs w:val="20"/>
        </w:rPr>
        <w:t>11</w:t>
      </w:r>
      <w:r w:rsidRPr="00CA72B6">
        <w:rPr>
          <w:sz w:val="20"/>
          <w:szCs w:val="20"/>
        </w:rPr>
        <w:t xml:space="preserve">, часть </w:t>
      </w:r>
      <w:r>
        <w:rPr>
          <w:sz w:val="20"/>
          <w:szCs w:val="20"/>
        </w:rPr>
        <w:t>3.</w:t>
      </w:r>
      <w:r w:rsidRPr="002257A5">
        <w:rPr>
          <w:sz w:val="20"/>
          <w:szCs w:val="20"/>
        </w:rPr>
        <w:t>1 Федерального</w:t>
      </w:r>
      <w:r w:rsidRPr="002257A5">
        <w:rPr>
          <w:sz w:val="20"/>
        </w:rPr>
        <w:t xml:space="preserve">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3">
    <w:p w:rsidR="00E82996" w:rsidRDefault="00E82996" w:rsidP="00EC0937">
      <w:pPr>
        <w:pStyle w:val="a4"/>
        <w:spacing w:before="0" w:after="0" w:line="240" w:lineRule="auto"/>
        <w:jc w:val="both"/>
      </w:pPr>
      <w:r>
        <w:rPr>
          <w:rStyle w:val="a8"/>
        </w:rPr>
        <w:footnoteRef/>
      </w:r>
      <w:r>
        <w:rPr>
          <w:sz w:val="22"/>
          <w:szCs w:val="22"/>
        </w:rPr>
        <w:tab/>
        <w:t xml:space="preserve"> Статья 3 часть 1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4">
    <w:p w:rsidR="00E82996" w:rsidRPr="00C314C3" w:rsidRDefault="00E82996" w:rsidP="00C1587E">
      <w:pPr>
        <w:pStyle w:val="a9"/>
        <w:rPr>
          <w:rFonts w:ascii="Times New Roman" w:hAnsi="Times New Roman" w:cs="Times New Roman"/>
          <w:sz w:val="20"/>
          <w:szCs w:val="20"/>
        </w:rPr>
      </w:pPr>
      <w:r w:rsidRPr="00C314C3">
        <w:rPr>
          <w:rStyle w:val="a3"/>
          <w:rFonts w:ascii="Times New Roman" w:hAnsi="Times New Roman" w:cs="Times New Roman"/>
          <w:sz w:val="20"/>
          <w:szCs w:val="20"/>
        </w:rPr>
        <w:footnoteRef/>
      </w:r>
      <w:r w:rsidRPr="00C314C3">
        <w:rPr>
          <w:rFonts w:ascii="Times New Roman" w:hAnsi="Times New Roman" w:cs="Times New Roman"/>
          <w:sz w:val="20"/>
          <w:szCs w:val="20"/>
        </w:rPr>
        <w:t xml:space="preserve"> Письмо Минобразования РФ от 4 сентября 1997 года №48 «о специфике деятельности специальных (коррекционных) образовательных учреждениях </w:t>
      </w:r>
      <w:r w:rsidRPr="00C314C3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C314C3">
        <w:rPr>
          <w:rFonts w:ascii="Times New Roman" w:hAnsi="Times New Roman" w:cs="Times New Roman"/>
          <w:sz w:val="20"/>
          <w:szCs w:val="20"/>
        </w:rPr>
        <w:t>-</w:t>
      </w:r>
      <w:r w:rsidRPr="00C314C3">
        <w:rPr>
          <w:rFonts w:ascii="Times New Roman" w:hAnsi="Times New Roman" w:cs="Times New Roman"/>
          <w:sz w:val="20"/>
          <w:szCs w:val="20"/>
          <w:lang w:val="en-US"/>
        </w:rPr>
        <w:t>VIII</w:t>
      </w:r>
      <w:r w:rsidRPr="00C314C3">
        <w:rPr>
          <w:rFonts w:ascii="Times New Roman" w:hAnsi="Times New Roman" w:cs="Times New Roman"/>
          <w:sz w:val="20"/>
          <w:szCs w:val="20"/>
        </w:rPr>
        <w:t xml:space="preserve"> видов» (с изм. И доп. От 26 декабря 2000г.) </w:t>
      </w:r>
    </w:p>
  </w:footnote>
  <w:footnote w:id="5">
    <w:p w:rsidR="00E82996" w:rsidRPr="00C314C3" w:rsidRDefault="00E82996" w:rsidP="00C15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4C3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C314C3">
        <w:rPr>
          <w:rFonts w:ascii="Times New Roman" w:hAnsi="Times New Roman" w:cs="Times New Roman"/>
          <w:sz w:val="20"/>
          <w:szCs w:val="20"/>
        </w:rPr>
        <w:tab/>
      </w:r>
      <w:r w:rsidRPr="00C314C3">
        <w:rPr>
          <w:rFonts w:ascii="Times New Roman" w:hAnsi="Times New Roman" w:cs="Times New Roman"/>
          <w:color w:val="000000"/>
          <w:sz w:val="20"/>
          <w:szCs w:val="20"/>
        </w:rPr>
        <w:t>Часть 13 статьи 59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6">
    <w:p w:rsidR="00E82996" w:rsidRPr="00C314C3" w:rsidRDefault="00E82996" w:rsidP="00C15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4C3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C314C3">
        <w:rPr>
          <w:rFonts w:ascii="Times New Roman" w:hAnsi="Times New Roman" w:cs="Times New Roman"/>
          <w:sz w:val="20"/>
          <w:szCs w:val="20"/>
        </w:rPr>
        <w:tab/>
        <w:t xml:space="preserve"> Часть 4 статьи 79</w:t>
      </w:r>
      <w:r w:rsidRPr="00C314C3">
        <w:rPr>
          <w:rFonts w:ascii="Times New Roman" w:hAnsi="Times New Roman" w:cs="Times New Roman"/>
          <w:color w:val="000000"/>
          <w:sz w:val="20"/>
          <w:szCs w:val="20"/>
        </w:rPr>
        <w:t xml:space="preserve">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7">
    <w:p w:rsidR="00E82996" w:rsidRPr="00C314C3" w:rsidRDefault="00E82996" w:rsidP="00C158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14C3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C314C3">
        <w:rPr>
          <w:rFonts w:ascii="Times New Roman" w:hAnsi="Times New Roman" w:cs="Times New Roman"/>
          <w:sz w:val="20"/>
          <w:szCs w:val="20"/>
        </w:rPr>
        <w:tab/>
      </w:r>
      <w:r w:rsidRPr="00C314C3">
        <w:rPr>
          <w:rFonts w:ascii="Times New Roman" w:hAnsi="Times New Roman" w:cs="Times New Roman"/>
          <w:color w:val="000000"/>
          <w:sz w:val="20"/>
          <w:szCs w:val="20"/>
        </w:rPr>
        <w:t>Статья 15 Федерального закона Российской Федерации «Об образовании в Российской Федерации» N 273-ФЗ (в ред. Федеральных законов от 07.05.2013 N 99-ФЗ, от 23.07.2013 N 203-ФЗ).</w:t>
      </w:r>
    </w:p>
  </w:footnote>
  <w:footnote w:id="8">
    <w:p w:rsidR="00E82996" w:rsidRPr="00A43D85" w:rsidRDefault="00E82996" w:rsidP="00C1587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8"/>
        </w:rPr>
        <w:footnoteRef/>
      </w:r>
      <w:r>
        <w:rPr>
          <w:rFonts w:eastAsia="MS Mincho" w:cs="Times New Roman"/>
          <w:sz w:val="20"/>
          <w:szCs w:val="20"/>
        </w:rPr>
        <w:t> </w:t>
      </w:r>
      <w:r w:rsidRPr="00A43D85">
        <w:rPr>
          <w:rFonts w:ascii="Times New Roman" w:hAnsi="Times New Roman" w:cs="Times New Roman"/>
          <w:sz w:val="20"/>
          <w:szCs w:val="20"/>
        </w:rPr>
        <w:t>В начальной школе могут использоваться любые доступные в обработке учащимся экологически безопасные материалы (природные, бумажные, текстильные, синтетические и</w:t>
      </w:r>
      <w:r w:rsidRPr="00A43D85">
        <w:rPr>
          <w:rFonts w:cs="Times New Roman"/>
          <w:sz w:val="20"/>
          <w:szCs w:val="20"/>
        </w:rPr>
        <w:t> </w:t>
      </w:r>
      <w:r w:rsidRPr="00A43D85">
        <w:rPr>
          <w:rFonts w:ascii="Times New Roman" w:hAnsi="Times New Roman" w:cs="Times New Roman"/>
          <w:sz w:val="20"/>
          <w:szCs w:val="20"/>
        </w:rPr>
        <w:t>др.), материалы, используемые в декоративно</w:t>
      </w:r>
      <w:r w:rsidRPr="00A43D85">
        <w:rPr>
          <w:rFonts w:ascii="Times New Roman" w:hAnsi="Times New Roman" w:cs="Times New Roman"/>
          <w:sz w:val="20"/>
          <w:szCs w:val="20"/>
        </w:rPr>
        <w:softHyphen/>
        <w:t>прикладном творчестве региона, в котором проживают школьники.</w:t>
      </w:r>
    </w:p>
    <w:p w:rsidR="00E82996" w:rsidRDefault="00E82996" w:rsidP="00C1587E">
      <w:pPr>
        <w:pStyle w:val="a9"/>
      </w:pPr>
    </w:p>
  </w:footnote>
  <w:footnote w:id="9">
    <w:p w:rsidR="00E82996" w:rsidRPr="0035675B" w:rsidRDefault="00E82996" w:rsidP="00C1587E">
      <w:pPr>
        <w:pStyle w:val="a9"/>
        <w:jc w:val="both"/>
        <w:rPr>
          <w:rFonts w:ascii="Times New Roman" w:hAnsi="Times New Roman" w:cs="Times New Roman"/>
          <w:sz w:val="20"/>
          <w:szCs w:val="20"/>
        </w:rPr>
      </w:pPr>
      <w:r w:rsidRPr="0035675B">
        <w:rPr>
          <w:rStyle w:val="a3"/>
          <w:rFonts w:ascii="Times New Roman" w:hAnsi="Times New Roman" w:cs="Times New Roman"/>
        </w:rPr>
        <w:footnoteRef/>
      </w:r>
      <w:r w:rsidRPr="0035675B">
        <w:rPr>
          <w:rFonts w:ascii="Times New Roman" w:hAnsi="Times New Roman" w:cs="Times New Roman"/>
          <w:sz w:val="20"/>
          <w:szCs w:val="20"/>
        </w:rPr>
        <w:t xml:space="preserve"> Законодательство Российской Федерации в области образования включает в себя: Конституцию Российской Федерации, Федеральный закон Российской Федерации  «Об образовании в Российской Федерации», а также другие федеральные законы, иные нормативные правовые акты Российской Федерации, законы и иные нормативные правовые акты субъектов Российской Федерации, содержащие нормы, регулирующие отношения в сфере образования (пункт 1 статьи 4 Федерального закона Российской Федерации «Об образовании в Российской Федерации»)</w:t>
      </w:r>
    </w:p>
  </w:footnote>
  <w:footnote w:id="10">
    <w:p w:rsidR="00E82996" w:rsidRDefault="00E82996" w:rsidP="00C1587E">
      <w:pPr>
        <w:pStyle w:val="a9"/>
        <w:jc w:val="both"/>
      </w:pPr>
      <w:r>
        <w:rPr>
          <w:rStyle w:val="a3"/>
        </w:rPr>
        <w:footnoteRef/>
      </w:r>
      <w:r w:rsidRPr="006D7E68">
        <w:rPr>
          <w:sz w:val="20"/>
          <w:szCs w:val="20"/>
        </w:rPr>
        <w:t>Часть2 статьи13 Федерального закона от 29 декабря 2012г. №273-ФЗ “Об образовании в Российской Федерации”(Собрание законодательства Российской Федерации, 2012, №53, ст.7598; 2013, №19, ст.2326)</w:t>
      </w:r>
    </w:p>
  </w:footnote>
  <w:footnote w:id="11">
    <w:p w:rsidR="00E82996" w:rsidRDefault="00E82996" w:rsidP="00C1587E">
      <w:pPr>
        <w:pStyle w:val="a9"/>
        <w:jc w:val="both"/>
      </w:pPr>
      <w:r>
        <w:rPr>
          <w:rStyle w:val="a3"/>
        </w:rPr>
        <w:footnoteRef/>
      </w:r>
      <w:r w:rsidRPr="006D7E68">
        <w:rPr>
          <w:sz w:val="20"/>
          <w:szCs w:val="20"/>
        </w:rPr>
        <w:t>Часть1 статьи13 Федерального закона от 29 декабря 2012г. №273-ФЗ “Об образовании в Российской Федерации» (Собрание законодательства Российской Федерации, 2012, №53, ст.7598; 2013, №19, ст.2326)</w:t>
      </w:r>
    </w:p>
  </w:footnote>
  <w:footnote w:id="12">
    <w:p w:rsidR="00E82996" w:rsidRPr="004F37B0" w:rsidRDefault="00E82996" w:rsidP="00C1587E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9B4369">
        <w:rPr>
          <w:rStyle w:val="a3"/>
          <w:rFonts w:ascii="Times New Roman" w:hAnsi="Times New Roman"/>
          <w:sz w:val="20"/>
          <w:szCs w:val="20"/>
        </w:rPr>
        <w:footnoteRef/>
      </w:r>
      <w:r w:rsidRPr="009B4369">
        <w:rPr>
          <w:rFonts w:ascii="Times New Roman" w:hAnsi="Times New Roman"/>
          <w:sz w:val="20"/>
          <w:szCs w:val="20"/>
        </w:rPr>
        <w:t xml:space="preserve"> Статьи 14 и 15 Федерального закона «О социальной защите инвалидов в Российской Федерации» от 24ноября 1995г. №181-ФЗ (Собрание законодательства Российской Федерации,1995, № 48, ст. 4563, Российская газета, 1995, № 234</w:t>
      </w:r>
      <w:r>
        <w:rPr>
          <w:rFonts w:ascii="Times New Roman" w:hAnsi="Times New Roman"/>
          <w:sz w:val="20"/>
          <w:szCs w:val="20"/>
        </w:rPr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8"/>
    <w:multiLevelType w:val="multilevel"/>
    <w:tmpl w:val="00000008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9"/>
    <w:multiLevelType w:val="multilevel"/>
    <w:tmpl w:val="00000009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A"/>
    <w:multiLevelType w:val="multilevel"/>
    <w:tmpl w:val="0000000A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B"/>
    <w:multiLevelType w:val="multilevel"/>
    <w:tmpl w:val="0000000B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C"/>
    <w:multiLevelType w:val="multilevel"/>
    <w:tmpl w:val="0000000C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D"/>
    <w:multiLevelType w:val="multilevel"/>
    <w:tmpl w:val="0000000D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E"/>
    <w:multiLevelType w:val="multilevel"/>
    <w:tmpl w:val="0000000E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F"/>
    <w:multiLevelType w:val="multilevel"/>
    <w:tmpl w:val="0000000F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10"/>
    <w:multiLevelType w:val="multilevel"/>
    <w:tmpl w:val="00000010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11"/>
    <w:multiLevelType w:val="multilevel"/>
    <w:tmpl w:val="00000011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12"/>
    <w:multiLevelType w:val="multilevel"/>
    <w:tmpl w:val="00000012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13"/>
    <w:multiLevelType w:val="multilevel"/>
    <w:tmpl w:val="00000013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14"/>
    <w:multiLevelType w:val="multilevel"/>
    <w:tmpl w:val="00000014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15"/>
    <w:multiLevelType w:val="multilevel"/>
    <w:tmpl w:val="00000015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6"/>
    <w:multiLevelType w:val="multilevel"/>
    <w:tmpl w:val="00000016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7"/>
    <w:multiLevelType w:val="multilevel"/>
    <w:tmpl w:val="00000017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8"/>
    <w:multiLevelType w:val="multilevel"/>
    <w:tmpl w:val="00000018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9"/>
    <w:multiLevelType w:val="multilevel"/>
    <w:tmpl w:val="00000019"/>
    <w:name w:val="WW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000001A"/>
    <w:multiLevelType w:val="multilevel"/>
    <w:tmpl w:val="0000001A"/>
    <w:name w:val="WWNum25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B"/>
    <w:multiLevelType w:val="multilevel"/>
    <w:tmpl w:val="0000001B"/>
    <w:name w:val="WWNum2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000001C"/>
    <w:multiLevelType w:val="multilevel"/>
    <w:tmpl w:val="0000001C"/>
    <w:name w:val="WW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1D"/>
    <w:multiLevelType w:val="multilevel"/>
    <w:tmpl w:val="0000001D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000001E"/>
    <w:multiLevelType w:val="multilevel"/>
    <w:tmpl w:val="0000001E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000001F"/>
    <w:multiLevelType w:val="multilevel"/>
    <w:tmpl w:val="0000001F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0000020"/>
    <w:multiLevelType w:val="multilevel"/>
    <w:tmpl w:val="00000020"/>
    <w:name w:val="WW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0000021"/>
    <w:multiLevelType w:val="multilevel"/>
    <w:tmpl w:val="963C047A"/>
    <w:name w:val="WWNum32"/>
    <w:lvl w:ilvl="0">
      <w:start w:val="1"/>
      <w:numFmt w:val="bullet"/>
      <w:lvlText w:val=""/>
      <w:lvlJc w:val="left"/>
      <w:pPr>
        <w:tabs>
          <w:tab w:val="num" w:pos="208"/>
        </w:tabs>
        <w:ind w:left="928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0000022"/>
    <w:multiLevelType w:val="multilevel"/>
    <w:tmpl w:val="00000022"/>
    <w:name w:val="WW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00000023"/>
    <w:multiLevelType w:val="multilevel"/>
    <w:tmpl w:val="00000023"/>
    <w:name w:val="WW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0000026"/>
    <w:multiLevelType w:val="multilevel"/>
    <w:tmpl w:val="0000002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0">
    <w:nsid w:val="00000027"/>
    <w:multiLevelType w:val="multilevel"/>
    <w:tmpl w:val="0000002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8"/>
        <w:szCs w:val="28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8"/>
        <w:szCs w:val="28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1">
    <w:nsid w:val="0000002B"/>
    <w:multiLevelType w:val="multilevel"/>
    <w:tmpl w:val="0000002B"/>
    <w:name w:val="WWNum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000002C"/>
    <w:multiLevelType w:val="multilevel"/>
    <w:tmpl w:val="0000002C"/>
    <w:name w:val="WW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0000002D"/>
    <w:multiLevelType w:val="multilevel"/>
    <w:tmpl w:val="0000002D"/>
    <w:name w:val="WW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09469C7"/>
    <w:multiLevelType w:val="hybridMultilevel"/>
    <w:tmpl w:val="A40E2A16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5">
    <w:nsid w:val="077E27BC"/>
    <w:multiLevelType w:val="hybridMultilevel"/>
    <w:tmpl w:val="400EC1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6D805AF"/>
    <w:multiLevelType w:val="hybridMultilevel"/>
    <w:tmpl w:val="92101DA8"/>
    <w:lvl w:ilvl="0" w:tplc="B7F25F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22182A9A"/>
    <w:multiLevelType w:val="multilevel"/>
    <w:tmpl w:val="00B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C2553E5"/>
    <w:multiLevelType w:val="hybridMultilevel"/>
    <w:tmpl w:val="96A6F8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>
    <w:nsid w:val="448A26A0"/>
    <w:multiLevelType w:val="hybridMultilevel"/>
    <w:tmpl w:val="DE786674"/>
    <w:lvl w:ilvl="0" w:tplc="B7F25F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1832E1A"/>
    <w:multiLevelType w:val="hybridMultilevel"/>
    <w:tmpl w:val="B2A017EE"/>
    <w:lvl w:ilvl="0" w:tplc="B7F25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351E1E"/>
    <w:multiLevelType w:val="hybridMultilevel"/>
    <w:tmpl w:val="156074A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3624FAB"/>
    <w:multiLevelType w:val="hybridMultilevel"/>
    <w:tmpl w:val="36E09940"/>
    <w:lvl w:ilvl="0" w:tplc="B7F25F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7"/>
  </w:num>
  <w:num w:numId="3">
    <w:abstractNumId w:val="40"/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41"/>
  </w:num>
  <w:num w:numId="7">
    <w:abstractNumId w:val="10"/>
  </w:num>
  <w:num w:numId="8">
    <w:abstractNumId w:val="19"/>
  </w:num>
  <w:num w:numId="9">
    <w:abstractNumId w:val="42"/>
  </w:num>
  <w:num w:numId="10">
    <w:abstractNumId w:val="29"/>
  </w:num>
  <w:num w:numId="11">
    <w:abstractNumId w:val="30"/>
  </w:num>
  <w:num w:numId="12">
    <w:abstractNumId w:val="34"/>
  </w:num>
  <w:num w:numId="13">
    <w:abstractNumId w:val="3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2E24"/>
    <w:rsid w:val="000059E6"/>
    <w:rsid w:val="00007801"/>
    <w:rsid w:val="00045C9C"/>
    <w:rsid w:val="0006415C"/>
    <w:rsid w:val="000917DF"/>
    <w:rsid w:val="000940D3"/>
    <w:rsid w:val="000A0EDE"/>
    <w:rsid w:val="000C4DD1"/>
    <w:rsid w:val="000D1199"/>
    <w:rsid w:val="000D62DD"/>
    <w:rsid w:val="000E2E24"/>
    <w:rsid w:val="000E3FF3"/>
    <w:rsid w:val="00100BD3"/>
    <w:rsid w:val="00101B03"/>
    <w:rsid w:val="00106589"/>
    <w:rsid w:val="001226FD"/>
    <w:rsid w:val="00124665"/>
    <w:rsid w:val="00125B03"/>
    <w:rsid w:val="001265E9"/>
    <w:rsid w:val="00143453"/>
    <w:rsid w:val="00156A75"/>
    <w:rsid w:val="00196847"/>
    <w:rsid w:val="001C2014"/>
    <w:rsid w:val="001E37BC"/>
    <w:rsid w:val="001F5D38"/>
    <w:rsid w:val="00205203"/>
    <w:rsid w:val="00213FE2"/>
    <w:rsid w:val="00221D9A"/>
    <w:rsid w:val="00234AB5"/>
    <w:rsid w:val="00236D2E"/>
    <w:rsid w:val="00244550"/>
    <w:rsid w:val="002503D3"/>
    <w:rsid w:val="00260F50"/>
    <w:rsid w:val="00261531"/>
    <w:rsid w:val="00267795"/>
    <w:rsid w:val="00274658"/>
    <w:rsid w:val="00276B54"/>
    <w:rsid w:val="0027757E"/>
    <w:rsid w:val="00293EEA"/>
    <w:rsid w:val="00295847"/>
    <w:rsid w:val="002A6865"/>
    <w:rsid w:val="002A725F"/>
    <w:rsid w:val="002C1DBE"/>
    <w:rsid w:val="002C5501"/>
    <w:rsid w:val="002D1DA5"/>
    <w:rsid w:val="002E62B5"/>
    <w:rsid w:val="00301294"/>
    <w:rsid w:val="003432B0"/>
    <w:rsid w:val="00360267"/>
    <w:rsid w:val="003736C0"/>
    <w:rsid w:val="00376F92"/>
    <w:rsid w:val="00387DA1"/>
    <w:rsid w:val="003B1A1F"/>
    <w:rsid w:val="003B21BC"/>
    <w:rsid w:val="003D6B45"/>
    <w:rsid w:val="003E4374"/>
    <w:rsid w:val="003F3162"/>
    <w:rsid w:val="00403551"/>
    <w:rsid w:val="004045AE"/>
    <w:rsid w:val="00416AD6"/>
    <w:rsid w:val="00424793"/>
    <w:rsid w:val="0043027B"/>
    <w:rsid w:val="004303F1"/>
    <w:rsid w:val="004349F2"/>
    <w:rsid w:val="00436FCF"/>
    <w:rsid w:val="00437BD2"/>
    <w:rsid w:val="00446D98"/>
    <w:rsid w:val="00454BF9"/>
    <w:rsid w:val="004725F2"/>
    <w:rsid w:val="00481658"/>
    <w:rsid w:val="004933BE"/>
    <w:rsid w:val="004A59BC"/>
    <w:rsid w:val="004C50FF"/>
    <w:rsid w:val="004D22DA"/>
    <w:rsid w:val="00522B04"/>
    <w:rsid w:val="00527CAC"/>
    <w:rsid w:val="00542AEB"/>
    <w:rsid w:val="005550FB"/>
    <w:rsid w:val="00560C00"/>
    <w:rsid w:val="00561B66"/>
    <w:rsid w:val="00561B80"/>
    <w:rsid w:val="00583789"/>
    <w:rsid w:val="00591022"/>
    <w:rsid w:val="00597333"/>
    <w:rsid w:val="005B7FA9"/>
    <w:rsid w:val="005E0421"/>
    <w:rsid w:val="005E266D"/>
    <w:rsid w:val="0060539F"/>
    <w:rsid w:val="00606E64"/>
    <w:rsid w:val="00637B2D"/>
    <w:rsid w:val="0064493F"/>
    <w:rsid w:val="00653147"/>
    <w:rsid w:val="00656D86"/>
    <w:rsid w:val="00660476"/>
    <w:rsid w:val="00660FFC"/>
    <w:rsid w:val="006676A3"/>
    <w:rsid w:val="0067247D"/>
    <w:rsid w:val="00682F32"/>
    <w:rsid w:val="00684E0C"/>
    <w:rsid w:val="006A4EFD"/>
    <w:rsid w:val="006C7549"/>
    <w:rsid w:val="006D1A40"/>
    <w:rsid w:val="006D7A57"/>
    <w:rsid w:val="006E208B"/>
    <w:rsid w:val="006F7E90"/>
    <w:rsid w:val="0071369C"/>
    <w:rsid w:val="00714F27"/>
    <w:rsid w:val="00724252"/>
    <w:rsid w:val="007316BF"/>
    <w:rsid w:val="007669C2"/>
    <w:rsid w:val="00773A62"/>
    <w:rsid w:val="00781409"/>
    <w:rsid w:val="007836DD"/>
    <w:rsid w:val="007B24AB"/>
    <w:rsid w:val="007C470A"/>
    <w:rsid w:val="007C7DD6"/>
    <w:rsid w:val="00811C4F"/>
    <w:rsid w:val="00814509"/>
    <w:rsid w:val="00876B4A"/>
    <w:rsid w:val="008908EB"/>
    <w:rsid w:val="008B34EF"/>
    <w:rsid w:val="008C736D"/>
    <w:rsid w:val="008E0AEF"/>
    <w:rsid w:val="008F3D88"/>
    <w:rsid w:val="00903454"/>
    <w:rsid w:val="009121BB"/>
    <w:rsid w:val="00932D7D"/>
    <w:rsid w:val="009578C5"/>
    <w:rsid w:val="00957E14"/>
    <w:rsid w:val="009717F4"/>
    <w:rsid w:val="009845D7"/>
    <w:rsid w:val="009A29B6"/>
    <w:rsid w:val="009A3A0A"/>
    <w:rsid w:val="009B5A18"/>
    <w:rsid w:val="009D42B3"/>
    <w:rsid w:val="009D5BDC"/>
    <w:rsid w:val="009F1E96"/>
    <w:rsid w:val="00A17EFE"/>
    <w:rsid w:val="00A218F2"/>
    <w:rsid w:val="00A31207"/>
    <w:rsid w:val="00A43D85"/>
    <w:rsid w:val="00A45FF7"/>
    <w:rsid w:val="00A62A20"/>
    <w:rsid w:val="00A97867"/>
    <w:rsid w:val="00AA6E8B"/>
    <w:rsid w:val="00AB1753"/>
    <w:rsid w:val="00AB35D9"/>
    <w:rsid w:val="00AC6193"/>
    <w:rsid w:val="00AD1C69"/>
    <w:rsid w:val="00AD501B"/>
    <w:rsid w:val="00AE24E0"/>
    <w:rsid w:val="00B1053E"/>
    <w:rsid w:val="00B1189D"/>
    <w:rsid w:val="00B26DF9"/>
    <w:rsid w:val="00B40C6A"/>
    <w:rsid w:val="00B5263F"/>
    <w:rsid w:val="00B615C0"/>
    <w:rsid w:val="00B6459E"/>
    <w:rsid w:val="00B712CF"/>
    <w:rsid w:val="00B718DD"/>
    <w:rsid w:val="00B7346A"/>
    <w:rsid w:val="00B916A4"/>
    <w:rsid w:val="00B96DEA"/>
    <w:rsid w:val="00BB58E7"/>
    <w:rsid w:val="00BC1810"/>
    <w:rsid w:val="00BE4D5F"/>
    <w:rsid w:val="00C03C4C"/>
    <w:rsid w:val="00C1587E"/>
    <w:rsid w:val="00C36576"/>
    <w:rsid w:val="00C51FF3"/>
    <w:rsid w:val="00C620FB"/>
    <w:rsid w:val="00CE088B"/>
    <w:rsid w:val="00CE6F15"/>
    <w:rsid w:val="00CF110B"/>
    <w:rsid w:val="00CF3382"/>
    <w:rsid w:val="00D174FC"/>
    <w:rsid w:val="00D24FF3"/>
    <w:rsid w:val="00D2568E"/>
    <w:rsid w:val="00D610E6"/>
    <w:rsid w:val="00D81B63"/>
    <w:rsid w:val="00D87BD2"/>
    <w:rsid w:val="00DA28D7"/>
    <w:rsid w:val="00DE3273"/>
    <w:rsid w:val="00DF2A7D"/>
    <w:rsid w:val="00E061FA"/>
    <w:rsid w:val="00E07632"/>
    <w:rsid w:val="00E175CD"/>
    <w:rsid w:val="00E22228"/>
    <w:rsid w:val="00E2263F"/>
    <w:rsid w:val="00E55925"/>
    <w:rsid w:val="00E657DD"/>
    <w:rsid w:val="00E77917"/>
    <w:rsid w:val="00E8272D"/>
    <w:rsid w:val="00E82996"/>
    <w:rsid w:val="00EC0570"/>
    <w:rsid w:val="00EC0937"/>
    <w:rsid w:val="00EE15F4"/>
    <w:rsid w:val="00EE655F"/>
    <w:rsid w:val="00EF75CE"/>
    <w:rsid w:val="00F33D8E"/>
    <w:rsid w:val="00F44E81"/>
    <w:rsid w:val="00F57697"/>
    <w:rsid w:val="00F62A02"/>
    <w:rsid w:val="00F67C39"/>
    <w:rsid w:val="00F72444"/>
    <w:rsid w:val="00F7596B"/>
    <w:rsid w:val="00F93E9C"/>
    <w:rsid w:val="00F95E6D"/>
    <w:rsid w:val="00FA49E3"/>
    <w:rsid w:val="00FC1296"/>
    <w:rsid w:val="00FC50B8"/>
    <w:rsid w:val="00FD4856"/>
    <w:rsid w:val="00FE5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74"/>
  </w:style>
  <w:style w:type="paragraph" w:styleId="1">
    <w:name w:val="heading 1"/>
    <w:basedOn w:val="a"/>
    <w:next w:val="a"/>
    <w:link w:val="11"/>
    <w:qFormat/>
    <w:rsid w:val="004933BE"/>
    <w:pPr>
      <w:keepNext/>
      <w:keepLines/>
      <w:suppressAutoHyphens/>
      <w:spacing w:before="48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kern w:val="1"/>
      <w:sz w:val="28"/>
      <w:szCs w:val="28"/>
      <w:lang w:eastAsia="en-US"/>
    </w:rPr>
  </w:style>
  <w:style w:type="paragraph" w:styleId="2">
    <w:name w:val="heading 2"/>
    <w:basedOn w:val="a"/>
    <w:next w:val="a"/>
    <w:link w:val="21"/>
    <w:qFormat/>
    <w:rsid w:val="004933BE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1"/>
    <w:unhideWhenUsed/>
    <w:qFormat/>
    <w:rsid w:val="00454BF9"/>
    <w:pPr>
      <w:keepNext/>
      <w:keepLines/>
      <w:suppressAutoHyphens/>
      <w:spacing w:before="200" w:after="0" w:line="360" w:lineRule="auto"/>
      <w:outlineLvl w:val="2"/>
    </w:pPr>
    <w:rPr>
      <w:rFonts w:ascii="Arial" w:eastAsiaTheme="majorEastAsia" w:hAnsi="Arial" w:cstheme="majorBidi"/>
      <w:b/>
      <w:bCs/>
      <w:i/>
      <w:kern w:val="1"/>
      <w:sz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933BE"/>
    <w:pPr>
      <w:keepNext/>
      <w:keepLines/>
      <w:suppressAutoHyphens/>
      <w:spacing w:before="200" w:after="240" w:line="360" w:lineRule="auto"/>
      <w:outlineLvl w:val="3"/>
    </w:pPr>
    <w:rPr>
      <w:rFonts w:ascii="Arial" w:eastAsiaTheme="majorEastAsia" w:hAnsi="Arial" w:cstheme="majorBidi"/>
      <w:b/>
      <w:bCs/>
      <w:i/>
      <w:iCs/>
      <w:kern w:val="1"/>
      <w:sz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C1587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TexstOSNOVA1012">
    <w:name w:val="14TexstOSNOVA_10/12"/>
    <w:basedOn w:val="a"/>
    <w:uiPriority w:val="99"/>
    <w:rsid w:val="00EC0937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styleId="a3">
    <w:name w:val="footnote reference"/>
    <w:basedOn w:val="a0"/>
    <w:rsid w:val="00EC0937"/>
    <w:rPr>
      <w:vertAlign w:val="superscript"/>
    </w:rPr>
  </w:style>
  <w:style w:type="paragraph" w:styleId="a4">
    <w:name w:val="Normal (Web)"/>
    <w:basedOn w:val="a"/>
    <w:rsid w:val="00EC0937"/>
    <w:pPr>
      <w:autoSpaceDE w:val="0"/>
      <w:autoSpaceDN w:val="0"/>
      <w:adjustRightInd w:val="0"/>
      <w:spacing w:before="130" w:after="13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EC0937"/>
    <w:pPr>
      <w:suppressAutoHyphens/>
      <w:spacing w:after="0" w:line="36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rsid w:val="00EC09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5">
    <w:name w:val="Абзац"/>
    <w:basedOn w:val="a"/>
    <w:rsid w:val="00EC0937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qFormat/>
    <w:rsid w:val="00EC093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unhideWhenUsed/>
    <w:rsid w:val="00EC0937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EC0937"/>
    <w:pPr>
      <w:spacing w:before="120" w:after="0"/>
    </w:pPr>
    <w:rPr>
      <w:b/>
      <w:sz w:val="24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EC0937"/>
    <w:pPr>
      <w:spacing w:after="0"/>
      <w:ind w:left="220"/>
    </w:pPr>
    <w:rPr>
      <w:b/>
    </w:rPr>
  </w:style>
  <w:style w:type="paragraph" w:styleId="30">
    <w:name w:val="toc 3"/>
    <w:basedOn w:val="a"/>
    <w:next w:val="a"/>
    <w:autoRedefine/>
    <w:uiPriority w:val="39"/>
    <w:unhideWhenUsed/>
    <w:rsid w:val="00EC0937"/>
    <w:pPr>
      <w:spacing w:after="0"/>
      <w:ind w:left="440"/>
    </w:pPr>
  </w:style>
  <w:style w:type="character" w:customStyle="1" w:styleId="a8">
    <w:name w:val="Символ сноски"/>
    <w:rsid w:val="00EC0937"/>
    <w:rPr>
      <w:vertAlign w:val="superscript"/>
    </w:rPr>
  </w:style>
  <w:style w:type="character" w:customStyle="1" w:styleId="13">
    <w:name w:val="Знак сноски1"/>
    <w:rsid w:val="00EC0937"/>
    <w:rPr>
      <w:vertAlign w:val="superscript"/>
    </w:rPr>
  </w:style>
  <w:style w:type="paragraph" w:customStyle="1" w:styleId="p4">
    <w:name w:val="p4"/>
    <w:basedOn w:val="a"/>
    <w:rsid w:val="00EC09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footnote text"/>
    <w:aliases w:val="Body Text Indent,Основной текст с отступом1,Основной текст с отступом11,Знак1,Body Text Indent1"/>
    <w:basedOn w:val="a"/>
    <w:link w:val="14"/>
    <w:rsid w:val="00EC0937"/>
    <w:pPr>
      <w:spacing w:after="0" w:line="240" w:lineRule="auto"/>
    </w:pPr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rsid w:val="00EC0937"/>
    <w:rPr>
      <w:sz w:val="20"/>
      <w:szCs w:val="20"/>
    </w:rPr>
  </w:style>
  <w:style w:type="character" w:customStyle="1" w:styleId="14">
    <w:name w:val="Текст сноски Знак1"/>
    <w:aliases w:val="Body Text Indent Знак1,Основной текст с отступом1 Знак1,Основной текст с отступом11 Знак1,Знак1 Знак1,Body Text Indent1 Знак1"/>
    <w:basedOn w:val="a0"/>
    <w:link w:val="a9"/>
    <w:rsid w:val="00EC0937"/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15">
    <w:name w:val="Заголовок 1 Знак"/>
    <w:basedOn w:val="a0"/>
    <w:rsid w:val="00C15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0"/>
    <w:rsid w:val="00C158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0"/>
    <w:rsid w:val="00C158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933BE"/>
    <w:rPr>
      <w:rFonts w:ascii="Arial" w:eastAsiaTheme="majorEastAsia" w:hAnsi="Arial" w:cstheme="majorBidi"/>
      <w:b/>
      <w:bCs/>
      <w:i/>
      <w:iCs/>
      <w:kern w:val="1"/>
      <w:sz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C1587E"/>
    <w:rPr>
      <w:rFonts w:ascii="Cambria" w:eastAsia="Times New Roman" w:hAnsi="Cambria" w:cs="Times New Roman"/>
      <w:color w:val="243F60"/>
    </w:rPr>
  </w:style>
  <w:style w:type="character" w:customStyle="1" w:styleId="11">
    <w:name w:val="Заголовок 1 Знак1"/>
    <w:basedOn w:val="a0"/>
    <w:link w:val="1"/>
    <w:rsid w:val="004933BE"/>
    <w:rPr>
      <w:rFonts w:ascii="Times New Roman" w:eastAsiaTheme="majorEastAsia" w:hAnsi="Times New Roman" w:cstheme="majorBidi"/>
      <w:b/>
      <w:bCs/>
      <w:kern w:val="1"/>
      <w:sz w:val="28"/>
      <w:szCs w:val="28"/>
      <w:lang w:eastAsia="en-US"/>
    </w:rPr>
  </w:style>
  <w:style w:type="character" w:customStyle="1" w:styleId="21">
    <w:name w:val="Заголовок 2 Знак1"/>
    <w:basedOn w:val="a0"/>
    <w:link w:val="2"/>
    <w:rsid w:val="004933BE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31">
    <w:name w:val="Заголовок 3 Знак1"/>
    <w:basedOn w:val="a0"/>
    <w:link w:val="3"/>
    <w:rsid w:val="00454BF9"/>
    <w:rPr>
      <w:rFonts w:ascii="Arial" w:eastAsiaTheme="majorEastAsia" w:hAnsi="Arial" w:cstheme="majorBidi"/>
      <w:b/>
      <w:bCs/>
      <w:i/>
      <w:kern w:val="1"/>
      <w:sz w:val="28"/>
      <w:lang w:eastAsia="en-US"/>
    </w:rPr>
  </w:style>
  <w:style w:type="character" w:customStyle="1" w:styleId="s1">
    <w:name w:val="s1"/>
    <w:rsid w:val="00C1587E"/>
  </w:style>
  <w:style w:type="paragraph" w:customStyle="1" w:styleId="western">
    <w:name w:val="western"/>
    <w:basedOn w:val="a"/>
    <w:rsid w:val="00C1587E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Body Text Indent"/>
    <w:basedOn w:val="a"/>
    <w:link w:val="16"/>
    <w:rsid w:val="00C1587E"/>
    <w:pPr>
      <w:spacing w:after="0" w:line="240" w:lineRule="auto"/>
      <w:ind w:firstLine="340"/>
    </w:pPr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ac">
    <w:name w:val="Основной текст с отступом Знак"/>
    <w:basedOn w:val="a0"/>
    <w:rsid w:val="00C1587E"/>
  </w:style>
  <w:style w:type="character" w:customStyle="1" w:styleId="16">
    <w:name w:val="Основной текст с отступом Знак1"/>
    <w:basedOn w:val="a0"/>
    <w:link w:val="ab"/>
    <w:rsid w:val="00C1587E"/>
    <w:rPr>
      <w:rFonts w:ascii="Calibri" w:eastAsia="Arial Unicode MS" w:hAnsi="Calibri" w:cs="Calibri"/>
      <w:color w:val="00000A"/>
      <w:kern w:val="1"/>
      <w:sz w:val="24"/>
      <w:szCs w:val="24"/>
    </w:rPr>
  </w:style>
  <w:style w:type="paragraph" w:styleId="ad">
    <w:name w:val="Body Text"/>
    <w:basedOn w:val="a"/>
    <w:link w:val="17"/>
    <w:uiPriority w:val="99"/>
    <w:rsid w:val="00C1587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rsid w:val="00C1587E"/>
  </w:style>
  <w:style w:type="character" w:customStyle="1" w:styleId="17">
    <w:name w:val="Основной текст Знак1"/>
    <w:basedOn w:val="a0"/>
    <w:link w:val="ad"/>
    <w:uiPriority w:val="99"/>
    <w:rsid w:val="00C1587E"/>
    <w:rPr>
      <w:rFonts w:ascii="Times New Roman" w:eastAsia="Times New Roman" w:hAnsi="Times New Roman" w:cs="Times New Roman"/>
      <w:sz w:val="28"/>
      <w:szCs w:val="24"/>
    </w:rPr>
  </w:style>
  <w:style w:type="paragraph" w:customStyle="1" w:styleId="af">
    <w:name w:val="Основной"/>
    <w:basedOn w:val="a"/>
    <w:rsid w:val="00C1587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f0">
    <w:name w:val="Буллит"/>
    <w:basedOn w:val="af"/>
    <w:uiPriority w:val="99"/>
    <w:rsid w:val="00C1587E"/>
    <w:pPr>
      <w:ind w:firstLine="244"/>
    </w:pPr>
  </w:style>
  <w:style w:type="character" w:styleId="af1">
    <w:name w:val="FollowedHyperlink"/>
    <w:basedOn w:val="a0"/>
    <w:uiPriority w:val="99"/>
    <w:unhideWhenUsed/>
    <w:rsid w:val="00C1587E"/>
    <w:rPr>
      <w:color w:val="800080" w:themeColor="followedHyperlink"/>
      <w:u w:val="single"/>
    </w:rPr>
  </w:style>
  <w:style w:type="paragraph" w:styleId="af2">
    <w:name w:val="header"/>
    <w:basedOn w:val="a"/>
    <w:link w:val="18"/>
    <w:unhideWhenUsed/>
    <w:rsid w:val="00C1587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3">
    <w:name w:val="Верхний колонтитул Знак"/>
    <w:basedOn w:val="a0"/>
    <w:rsid w:val="00C1587E"/>
  </w:style>
  <w:style w:type="character" w:customStyle="1" w:styleId="18">
    <w:name w:val="Верхний колонтитул Знак1"/>
    <w:basedOn w:val="a0"/>
    <w:link w:val="af2"/>
    <w:rsid w:val="00C1587E"/>
    <w:rPr>
      <w:rFonts w:eastAsiaTheme="minorHAnsi"/>
      <w:lang w:eastAsia="en-US"/>
    </w:rPr>
  </w:style>
  <w:style w:type="paragraph" w:styleId="af4">
    <w:name w:val="footer"/>
    <w:basedOn w:val="a"/>
    <w:link w:val="19"/>
    <w:uiPriority w:val="99"/>
    <w:unhideWhenUsed/>
    <w:rsid w:val="00C1587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Нижний колонтитул Знак"/>
    <w:basedOn w:val="a0"/>
    <w:uiPriority w:val="99"/>
    <w:rsid w:val="00C1587E"/>
  </w:style>
  <w:style w:type="character" w:customStyle="1" w:styleId="19">
    <w:name w:val="Нижний колонтитул Знак1"/>
    <w:basedOn w:val="a0"/>
    <w:link w:val="af4"/>
    <w:uiPriority w:val="99"/>
    <w:rsid w:val="00C1587E"/>
    <w:rPr>
      <w:rFonts w:eastAsiaTheme="minorHAnsi"/>
      <w:lang w:eastAsia="en-US"/>
    </w:rPr>
  </w:style>
  <w:style w:type="paragraph" w:styleId="af6">
    <w:name w:val="Subtitle"/>
    <w:basedOn w:val="a"/>
    <w:next w:val="ad"/>
    <w:link w:val="23"/>
    <w:uiPriority w:val="99"/>
    <w:qFormat/>
    <w:rsid w:val="00C1587E"/>
    <w:pPr>
      <w:keepNext/>
      <w:widowControl w:val="0"/>
      <w:suppressAutoHyphens/>
      <w:spacing w:before="240" w:after="120" w:line="240" w:lineRule="auto"/>
      <w:jc w:val="center"/>
    </w:pPr>
    <w:rPr>
      <w:rFonts w:ascii="Arial" w:eastAsia="Andale Sans UI" w:hAnsi="Arial" w:cs="Tahoma"/>
      <w:i/>
      <w:iCs/>
      <w:kern w:val="2"/>
      <w:sz w:val="28"/>
      <w:szCs w:val="28"/>
      <w:lang w:eastAsia="en-US"/>
    </w:rPr>
  </w:style>
  <w:style w:type="character" w:customStyle="1" w:styleId="af7">
    <w:name w:val="Подзаголовок Знак"/>
    <w:basedOn w:val="a0"/>
    <w:rsid w:val="00C158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Подзаголовок Знак2"/>
    <w:basedOn w:val="a0"/>
    <w:link w:val="af6"/>
    <w:uiPriority w:val="99"/>
    <w:rsid w:val="00C1587E"/>
    <w:rPr>
      <w:rFonts w:ascii="Arial" w:eastAsia="Andale Sans UI" w:hAnsi="Arial" w:cs="Tahoma"/>
      <w:i/>
      <w:iCs/>
      <w:kern w:val="2"/>
      <w:sz w:val="28"/>
      <w:szCs w:val="28"/>
      <w:lang w:eastAsia="en-US"/>
    </w:rPr>
  </w:style>
  <w:style w:type="paragraph" w:styleId="24">
    <w:name w:val="Body Text Indent 2"/>
    <w:basedOn w:val="a"/>
    <w:link w:val="210"/>
    <w:uiPriority w:val="99"/>
    <w:unhideWhenUsed/>
    <w:rsid w:val="00C1587E"/>
    <w:pPr>
      <w:spacing w:after="120" w:line="480" w:lineRule="auto"/>
      <w:ind w:left="283"/>
    </w:pPr>
    <w:rPr>
      <w:rFonts w:eastAsiaTheme="minorHAnsi"/>
      <w:lang w:eastAsia="en-US"/>
    </w:rPr>
  </w:style>
  <w:style w:type="character" w:customStyle="1" w:styleId="25">
    <w:name w:val="Основной текст с отступом 2 Знак"/>
    <w:basedOn w:val="a0"/>
    <w:rsid w:val="00C1587E"/>
  </w:style>
  <w:style w:type="character" w:customStyle="1" w:styleId="210">
    <w:name w:val="Основной текст с отступом 2 Знак1"/>
    <w:basedOn w:val="a0"/>
    <w:link w:val="24"/>
    <w:uiPriority w:val="99"/>
    <w:rsid w:val="00C1587E"/>
    <w:rPr>
      <w:rFonts w:eastAsiaTheme="minorHAnsi"/>
      <w:lang w:eastAsia="en-US"/>
    </w:rPr>
  </w:style>
  <w:style w:type="paragraph" w:styleId="af8">
    <w:name w:val="Balloon Text"/>
    <w:basedOn w:val="a"/>
    <w:link w:val="1a"/>
    <w:uiPriority w:val="99"/>
    <w:unhideWhenUsed/>
    <w:rsid w:val="00C1587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9">
    <w:name w:val="Текст выноски Знак"/>
    <w:basedOn w:val="a0"/>
    <w:rsid w:val="00C1587E"/>
    <w:rPr>
      <w:rFonts w:ascii="Tahoma" w:hAnsi="Tahoma" w:cs="Tahoma"/>
      <w:sz w:val="16"/>
      <w:szCs w:val="16"/>
    </w:rPr>
  </w:style>
  <w:style w:type="character" w:customStyle="1" w:styleId="1a">
    <w:name w:val="Текст выноски Знак1"/>
    <w:basedOn w:val="a0"/>
    <w:link w:val="af8"/>
    <w:uiPriority w:val="99"/>
    <w:rsid w:val="00C1587E"/>
    <w:rPr>
      <w:rFonts w:ascii="Tahoma" w:eastAsiaTheme="minorHAnsi" w:hAnsi="Tahoma" w:cs="Tahoma"/>
      <w:sz w:val="16"/>
      <w:szCs w:val="16"/>
      <w:lang w:eastAsia="en-US"/>
    </w:rPr>
  </w:style>
  <w:style w:type="paragraph" w:styleId="afa">
    <w:name w:val="No Spacing"/>
    <w:link w:val="afb"/>
    <w:qFormat/>
    <w:rsid w:val="00C1587E"/>
    <w:pPr>
      <w:spacing w:after="0" w:line="240" w:lineRule="auto"/>
    </w:pPr>
    <w:rPr>
      <w:rFonts w:eastAsiaTheme="minorHAnsi"/>
      <w:lang w:eastAsia="en-US"/>
    </w:rPr>
  </w:style>
  <w:style w:type="character" w:customStyle="1" w:styleId="afb">
    <w:name w:val="Без интервала Знак"/>
    <w:link w:val="afa"/>
    <w:locked/>
    <w:rsid w:val="00C1587E"/>
    <w:rPr>
      <w:rFonts w:eastAsiaTheme="minorHAnsi"/>
      <w:lang w:eastAsia="en-US"/>
    </w:rPr>
  </w:style>
  <w:style w:type="paragraph" w:customStyle="1" w:styleId="afc">
    <w:name w:val="Содержимое таблицы"/>
    <w:basedOn w:val="a"/>
    <w:uiPriority w:val="99"/>
    <w:rsid w:val="00C158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C1587E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211">
    <w:name w:val="Основной текст с отступом 21"/>
    <w:basedOn w:val="a"/>
    <w:rsid w:val="00C1587E"/>
    <w:pPr>
      <w:suppressAutoHyphens/>
      <w:spacing w:after="0" w:line="240" w:lineRule="auto"/>
      <w:ind w:left="540" w:hanging="54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2">
    <w:name w:val="Основной текст 21"/>
    <w:basedOn w:val="a"/>
    <w:rsid w:val="00C1587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8"/>
      <w:szCs w:val="24"/>
      <w:lang w:eastAsia="en-US"/>
    </w:rPr>
  </w:style>
  <w:style w:type="paragraph" w:customStyle="1" w:styleId="213">
    <w:name w:val="Список 21"/>
    <w:basedOn w:val="a"/>
    <w:uiPriority w:val="99"/>
    <w:rsid w:val="00C1587E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uiPriority w:val="99"/>
    <w:rsid w:val="00C1587E"/>
    <w:pPr>
      <w:autoSpaceDN w:val="0"/>
      <w:spacing w:after="120"/>
    </w:pPr>
    <w:rPr>
      <w:rFonts w:eastAsia="Lucida Sans Unicode" w:cs="Mangal"/>
      <w:kern w:val="3"/>
      <w:lang w:val="ru-RU" w:eastAsia="zh-CN" w:bidi="hi-IN"/>
    </w:rPr>
  </w:style>
  <w:style w:type="paragraph" w:customStyle="1" w:styleId="PreformattedText">
    <w:name w:val="Preformatted Text"/>
    <w:basedOn w:val="Standard"/>
    <w:uiPriority w:val="99"/>
    <w:rsid w:val="00C1587E"/>
    <w:pPr>
      <w:autoSpaceDN w:val="0"/>
    </w:pPr>
    <w:rPr>
      <w:rFonts w:ascii="Courier New" w:eastAsia="Courier New" w:hAnsi="Courier New" w:cs="Courier New"/>
      <w:kern w:val="3"/>
      <w:sz w:val="20"/>
      <w:szCs w:val="20"/>
      <w:lang w:val="ru-RU" w:eastAsia="zh-CN" w:bidi="hi-IN"/>
    </w:rPr>
  </w:style>
  <w:style w:type="paragraph" w:customStyle="1" w:styleId="LTGliederung1">
    <w:name w:val="???????~LT~Gliederung 1"/>
    <w:uiPriority w:val="99"/>
    <w:rsid w:val="00C1587E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autoSpaceDE w:val="0"/>
      <w:autoSpaceDN w:val="0"/>
      <w:spacing w:before="160" w:after="0" w:line="100" w:lineRule="atLeast"/>
      <w:ind w:left="540"/>
    </w:pPr>
    <w:rPr>
      <w:rFonts w:ascii="Tahoma" w:eastAsia="Tahoma" w:hAnsi="Tahoma" w:cs="Times New Roman"/>
      <w:color w:val="FFFFFF"/>
      <w:kern w:val="3"/>
      <w:sz w:val="64"/>
      <w:szCs w:val="64"/>
      <w:lang w:eastAsia="zh-CN"/>
    </w:rPr>
  </w:style>
  <w:style w:type="paragraph" w:customStyle="1" w:styleId="c3">
    <w:name w:val="c3"/>
    <w:basedOn w:val="a"/>
    <w:uiPriority w:val="99"/>
    <w:rsid w:val="00C15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158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customStyle="1" w:styleId="310">
    <w:name w:val="Основной текст с отступом 31"/>
    <w:basedOn w:val="a"/>
    <w:uiPriority w:val="99"/>
    <w:rsid w:val="00C1587E"/>
    <w:pPr>
      <w:spacing w:after="0" w:line="240" w:lineRule="auto"/>
      <w:ind w:firstLine="720"/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18TexstSPISOK1">
    <w:name w:val="18TexstSPISOK_1"/>
    <w:aliases w:val="1"/>
    <w:basedOn w:val="a"/>
    <w:rsid w:val="00C1587E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09PodZAG">
    <w:name w:val="09PodZAG_п/ж"/>
    <w:basedOn w:val="a"/>
    <w:uiPriority w:val="99"/>
    <w:rsid w:val="00C1587E"/>
    <w:pPr>
      <w:autoSpaceDE w:val="0"/>
      <w:autoSpaceDN w:val="0"/>
      <w:adjustRightInd w:val="0"/>
      <w:spacing w:after="113" w:line="240" w:lineRule="atLeast"/>
      <w:jc w:val="center"/>
    </w:pPr>
    <w:rPr>
      <w:rFonts w:ascii="FuturisC" w:eastAsia="Times New Roman" w:hAnsi="FuturisC" w:cs="FuturisC"/>
      <w:b/>
      <w:bCs/>
      <w:color w:val="000000"/>
    </w:rPr>
  </w:style>
  <w:style w:type="paragraph" w:customStyle="1" w:styleId="Heading">
    <w:name w:val="Heading"/>
    <w:rsid w:val="00C1587E"/>
    <w:pPr>
      <w:suppressAutoHyphens/>
      <w:spacing w:after="0" w:line="240" w:lineRule="auto"/>
    </w:pPr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c1">
    <w:name w:val="c1"/>
    <w:rsid w:val="00C1587E"/>
  </w:style>
  <w:style w:type="character" w:customStyle="1" w:styleId="apple-converted-space">
    <w:name w:val="apple-converted-space"/>
    <w:basedOn w:val="a0"/>
    <w:rsid w:val="00C1587E"/>
  </w:style>
  <w:style w:type="character" w:customStyle="1" w:styleId="c0">
    <w:name w:val="c0"/>
    <w:basedOn w:val="a0"/>
    <w:rsid w:val="00C1587E"/>
  </w:style>
  <w:style w:type="character" w:customStyle="1" w:styleId="c7">
    <w:name w:val="c7"/>
    <w:basedOn w:val="a0"/>
    <w:rsid w:val="00C1587E"/>
  </w:style>
  <w:style w:type="character" w:customStyle="1" w:styleId="1b">
    <w:name w:val="Подзаголовок Знак1"/>
    <w:basedOn w:val="a0"/>
    <w:uiPriority w:val="11"/>
    <w:rsid w:val="00C158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ConsNormal">
    <w:name w:val="ConsNormal"/>
    <w:rsid w:val="00C158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d">
    <w:name w:val="Подпись к таблице"/>
    <w:rsid w:val="00C1587E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bidi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C1587E"/>
    <w:rPr>
      <w:rFonts w:ascii="Lucida Grande" w:eastAsia="Arial Unicode MS" w:hAnsi="Lucida Grande" w:cs="Calibri"/>
      <w:color w:val="00000A"/>
      <w:kern w:val="1"/>
      <w:sz w:val="24"/>
      <w:szCs w:val="24"/>
      <w:lang w:eastAsia="en-US"/>
    </w:rPr>
  </w:style>
  <w:style w:type="paragraph" w:styleId="aff">
    <w:name w:val="Document Map"/>
    <w:basedOn w:val="a"/>
    <w:link w:val="afe"/>
    <w:uiPriority w:val="99"/>
    <w:semiHidden/>
    <w:unhideWhenUsed/>
    <w:rsid w:val="00C1587E"/>
    <w:pPr>
      <w:suppressAutoHyphens/>
      <w:spacing w:after="0" w:line="240" w:lineRule="auto"/>
    </w:pPr>
    <w:rPr>
      <w:rFonts w:ascii="Lucida Grande" w:eastAsia="Arial Unicode MS" w:hAnsi="Lucida Grande" w:cs="Calibri"/>
      <w:color w:val="00000A"/>
      <w:kern w:val="1"/>
      <w:sz w:val="24"/>
      <w:szCs w:val="24"/>
      <w:lang w:eastAsia="en-US"/>
    </w:rPr>
  </w:style>
  <w:style w:type="character" w:customStyle="1" w:styleId="1c">
    <w:name w:val="Схема документа Знак1"/>
    <w:basedOn w:val="a0"/>
    <w:uiPriority w:val="99"/>
    <w:semiHidden/>
    <w:rsid w:val="00C1587E"/>
    <w:rPr>
      <w:rFonts w:ascii="Tahoma" w:hAnsi="Tahoma" w:cs="Tahoma"/>
      <w:sz w:val="16"/>
      <w:szCs w:val="16"/>
    </w:rPr>
  </w:style>
  <w:style w:type="paragraph" w:styleId="aff0">
    <w:name w:val="TOC Heading"/>
    <w:basedOn w:val="1"/>
    <w:next w:val="a"/>
    <w:uiPriority w:val="39"/>
    <w:unhideWhenUsed/>
    <w:qFormat/>
    <w:rsid w:val="00C1587E"/>
    <w:pPr>
      <w:suppressAutoHyphens w:val="0"/>
      <w:outlineLvl w:val="9"/>
    </w:pPr>
    <w:rPr>
      <w:kern w:val="0"/>
      <w:lang w:val="en-US"/>
    </w:rPr>
  </w:style>
  <w:style w:type="character" w:customStyle="1" w:styleId="FootnoteReference1">
    <w:name w:val="Footnote Reference1"/>
    <w:basedOn w:val="a0"/>
    <w:rsid w:val="00C1587E"/>
  </w:style>
  <w:style w:type="character" w:customStyle="1" w:styleId="dash041e0431044b0447043d044b0439char1">
    <w:name w:val="dash041e_0431_044b_0447_043d_044b_0439__char1"/>
    <w:rsid w:val="00C1587E"/>
  </w:style>
  <w:style w:type="character" w:customStyle="1" w:styleId="26">
    <w:name w:val="Основной текст 2 Знак"/>
    <w:basedOn w:val="a0"/>
    <w:rsid w:val="00C1587E"/>
  </w:style>
  <w:style w:type="character" w:customStyle="1" w:styleId="PageNumber1">
    <w:name w:val="Page Number1"/>
    <w:basedOn w:val="a0"/>
    <w:rsid w:val="00C1587E"/>
  </w:style>
  <w:style w:type="character" w:customStyle="1" w:styleId="1d">
    <w:name w:val="Сноска1"/>
    <w:rsid w:val="00C1587E"/>
  </w:style>
  <w:style w:type="character" w:customStyle="1" w:styleId="140">
    <w:name w:val="Стиль 14 пт полужирный"/>
    <w:rsid w:val="00C1587E"/>
  </w:style>
  <w:style w:type="character" w:customStyle="1" w:styleId="ListLabel1">
    <w:name w:val="ListLabel 1"/>
    <w:rsid w:val="00C1587E"/>
    <w:rPr>
      <w:sz w:val="20"/>
    </w:rPr>
  </w:style>
  <w:style w:type="character" w:customStyle="1" w:styleId="ListLabel2">
    <w:name w:val="ListLabel 2"/>
    <w:rsid w:val="00C1587E"/>
    <w:rPr>
      <w:rFonts w:cs="Courier New"/>
    </w:rPr>
  </w:style>
  <w:style w:type="character" w:styleId="aff1">
    <w:name w:val="endnote reference"/>
    <w:rsid w:val="00C1587E"/>
    <w:rPr>
      <w:vertAlign w:val="superscript"/>
    </w:rPr>
  </w:style>
  <w:style w:type="character" w:customStyle="1" w:styleId="aff2">
    <w:name w:val="Символы концевой сноски"/>
    <w:rsid w:val="00C1587E"/>
  </w:style>
  <w:style w:type="character" w:customStyle="1" w:styleId="aff3">
    <w:name w:val="Маркеры списка"/>
    <w:rsid w:val="00C1587E"/>
    <w:rPr>
      <w:rFonts w:ascii="OpenSymbol" w:eastAsia="OpenSymbol" w:hAnsi="OpenSymbol" w:cs="OpenSymbol"/>
    </w:rPr>
  </w:style>
  <w:style w:type="paragraph" w:customStyle="1" w:styleId="aff4">
    <w:name w:val="Заголовок"/>
    <w:basedOn w:val="a"/>
    <w:next w:val="ad"/>
    <w:rsid w:val="00C1587E"/>
    <w:pPr>
      <w:keepNext/>
      <w:suppressAutoHyphens/>
      <w:spacing w:before="240" w:after="0" w:line="100" w:lineRule="atLeast"/>
    </w:pPr>
    <w:rPr>
      <w:rFonts w:ascii="Arial" w:eastAsia="Arial" w:hAnsi="Arial" w:cs="Arial"/>
      <w:b/>
      <w:bCs/>
      <w:kern w:val="1"/>
      <w:sz w:val="24"/>
      <w:szCs w:val="24"/>
      <w:lang w:val="de-DE" w:eastAsia="fa-IR" w:bidi="fa-IR"/>
    </w:rPr>
  </w:style>
  <w:style w:type="paragraph" w:styleId="aff5">
    <w:name w:val="List"/>
    <w:basedOn w:val="ad"/>
    <w:rsid w:val="00C1587E"/>
    <w:pPr>
      <w:suppressAutoHyphens/>
      <w:spacing w:after="120" w:line="100" w:lineRule="atLeast"/>
    </w:pPr>
    <w:rPr>
      <w:rFonts w:eastAsia="Lucida Sans Unicode" w:cs="Mangal"/>
      <w:color w:val="00000A"/>
      <w:kern w:val="1"/>
      <w:lang w:eastAsia="hi-IN" w:bidi="hi-IN"/>
    </w:rPr>
  </w:style>
  <w:style w:type="paragraph" w:customStyle="1" w:styleId="1e">
    <w:name w:val="Название1"/>
    <w:basedOn w:val="a"/>
    <w:rsid w:val="00C1587E"/>
    <w:pPr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1"/>
      <w:sz w:val="24"/>
      <w:szCs w:val="24"/>
      <w:lang w:val="de-DE" w:eastAsia="fa-IR" w:bidi="fa-IR"/>
    </w:rPr>
  </w:style>
  <w:style w:type="paragraph" w:customStyle="1" w:styleId="1f">
    <w:name w:val="Указатель1"/>
    <w:basedOn w:val="a"/>
    <w:rsid w:val="00C1587E"/>
    <w:pPr>
      <w:suppressLineNumbers/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FootnoteText1">
    <w:name w:val="Footnote Text1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aff6">
    <w:name w:val="Текст в заданном формате"/>
    <w:basedOn w:val="a"/>
    <w:rsid w:val="00C1587E"/>
    <w:pPr>
      <w:suppressAutoHyphens/>
      <w:spacing w:after="0" w:line="100" w:lineRule="atLeast"/>
    </w:pPr>
    <w:rPr>
      <w:rFonts w:ascii="Courier New" w:eastAsia="Courier New" w:hAnsi="Courier New" w:cs="Courier New"/>
      <w:kern w:val="1"/>
      <w:sz w:val="20"/>
      <w:szCs w:val="20"/>
      <w:lang w:eastAsia="hi-IN" w:bidi="hi-IN"/>
    </w:rPr>
  </w:style>
  <w:style w:type="paragraph" w:customStyle="1" w:styleId="27">
    <w:name w:val="Абзац списка2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28">
    <w:name w:val="Body Text 2"/>
    <w:basedOn w:val="a"/>
    <w:link w:val="214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214">
    <w:name w:val="Основной текст 2 Знак1"/>
    <w:basedOn w:val="a0"/>
    <w:link w:val="28"/>
    <w:rsid w:val="00C1587E"/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msolistparagraph0">
    <w:name w:val="msolistparagraph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u-2-msonormal">
    <w:name w:val="u-2-msonormal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msg-header-from">
    <w:name w:val="msg-header-from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33">
    <w:name w:val="Заг 3"/>
    <w:rsid w:val="00C1587E"/>
    <w:pPr>
      <w:widowControl w:val="0"/>
      <w:suppressAutoHyphens/>
    </w:pPr>
    <w:rPr>
      <w:rFonts w:ascii="Calibri" w:eastAsia="DejaVu Sans" w:hAnsi="Calibri" w:cs="font220"/>
      <w:kern w:val="1"/>
      <w:lang w:eastAsia="ar-SA"/>
    </w:rPr>
  </w:style>
  <w:style w:type="paragraph" w:customStyle="1" w:styleId="29">
    <w:name w:val="Заг 2"/>
    <w:rsid w:val="00C1587E"/>
    <w:pPr>
      <w:widowControl w:val="0"/>
      <w:suppressAutoHyphens/>
    </w:pPr>
    <w:rPr>
      <w:rFonts w:ascii="Calibri" w:eastAsia="DejaVu Sans" w:hAnsi="Calibri" w:cs="font220"/>
      <w:kern w:val="1"/>
      <w:lang w:eastAsia="ar-SA"/>
    </w:rPr>
  </w:style>
  <w:style w:type="paragraph" w:customStyle="1" w:styleId="1f0">
    <w:name w:val="Заг 1"/>
    <w:basedOn w:val="af"/>
    <w:rsid w:val="00C1587E"/>
    <w:pPr>
      <w:suppressAutoHyphens/>
      <w:autoSpaceDE/>
      <w:autoSpaceDN/>
      <w:adjustRightInd/>
      <w:spacing w:line="100" w:lineRule="atLeast"/>
      <w:ind w:firstLine="0"/>
      <w:jc w:val="left"/>
      <w:textAlignment w:val="auto"/>
    </w:pPr>
    <w:rPr>
      <w:rFonts w:ascii="Times New Roman" w:eastAsia="Andale Sans UI" w:hAnsi="Times New Roman" w:cs="Tahoma"/>
      <w:color w:val="auto"/>
      <w:kern w:val="1"/>
      <w:sz w:val="24"/>
      <w:szCs w:val="24"/>
      <w:lang w:val="de-DE" w:eastAsia="fa-IR" w:bidi="fa-IR"/>
    </w:rPr>
  </w:style>
  <w:style w:type="paragraph" w:customStyle="1" w:styleId="41">
    <w:name w:val="Заг 4"/>
    <w:basedOn w:val="33"/>
    <w:rsid w:val="00C1587E"/>
  </w:style>
  <w:style w:type="paragraph" w:customStyle="1" w:styleId="aff7">
    <w:name w:val="Подзаг"/>
    <w:basedOn w:val="af"/>
    <w:rsid w:val="00C1587E"/>
    <w:pPr>
      <w:suppressAutoHyphens/>
      <w:autoSpaceDE/>
      <w:autoSpaceDN/>
      <w:adjustRightInd/>
      <w:spacing w:line="100" w:lineRule="atLeast"/>
      <w:ind w:firstLine="0"/>
      <w:jc w:val="left"/>
      <w:textAlignment w:val="auto"/>
    </w:pPr>
    <w:rPr>
      <w:rFonts w:ascii="Times New Roman" w:eastAsia="Andale Sans UI" w:hAnsi="Times New Roman" w:cs="Tahoma"/>
      <w:color w:val="auto"/>
      <w:kern w:val="1"/>
      <w:sz w:val="24"/>
      <w:szCs w:val="24"/>
      <w:lang w:val="de-DE" w:eastAsia="fa-IR" w:bidi="fa-IR"/>
    </w:rPr>
  </w:style>
  <w:style w:type="paragraph" w:customStyle="1" w:styleId="30Snoska">
    <w:name w:val="30Snoska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1f1">
    <w:name w:val="Без интервала1"/>
    <w:rsid w:val="00C1587E"/>
    <w:pPr>
      <w:widowControl w:val="0"/>
      <w:suppressAutoHyphens/>
    </w:pPr>
    <w:rPr>
      <w:rFonts w:ascii="Calibri" w:eastAsia="DejaVu Sans" w:hAnsi="Calibri" w:cs="font220"/>
      <w:kern w:val="1"/>
      <w:lang w:eastAsia="ar-SA"/>
    </w:rPr>
  </w:style>
  <w:style w:type="paragraph" w:customStyle="1" w:styleId="c7e0e3eeebeee2eeea1">
    <w:name w:val="Зc7аe0гe3оeeлebоeeвe2оeeкea 1"/>
    <w:basedOn w:val="a"/>
    <w:rsid w:val="00C1587E"/>
    <w:pPr>
      <w:suppressAutoHyphens/>
      <w:spacing w:after="0" w:line="100" w:lineRule="atLeast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aff8">
    <w:name w:val="Содержимое врезки"/>
    <w:basedOn w:val="ad"/>
    <w:rsid w:val="00C1587E"/>
    <w:pPr>
      <w:suppressAutoHyphens/>
      <w:spacing w:after="120" w:line="100" w:lineRule="atLeast"/>
    </w:pPr>
    <w:rPr>
      <w:rFonts w:eastAsia="Lucida Sans Unicode" w:cs="Mangal"/>
      <w:color w:val="00000A"/>
      <w:kern w:val="1"/>
      <w:lang w:eastAsia="hi-IN" w:bidi="hi-IN"/>
    </w:rPr>
  </w:style>
  <w:style w:type="character" w:styleId="aff9">
    <w:name w:val="Emphasis"/>
    <w:qFormat/>
    <w:rsid w:val="00C1587E"/>
    <w:rPr>
      <w:i/>
      <w:iCs/>
    </w:rPr>
  </w:style>
  <w:style w:type="character" w:styleId="affa">
    <w:name w:val="Strong"/>
    <w:qFormat/>
    <w:rsid w:val="00C1587E"/>
    <w:rPr>
      <w:b/>
      <w:bCs/>
    </w:rPr>
  </w:style>
  <w:style w:type="paragraph" w:customStyle="1" w:styleId="08PodZAG">
    <w:name w:val="08PodZAG"/>
    <w:basedOn w:val="a"/>
    <w:uiPriority w:val="99"/>
    <w:rsid w:val="00C1587E"/>
    <w:pPr>
      <w:autoSpaceDE w:val="0"/>
      <w:autoSpaceDN w:val="0"/>
      <w:adjustRightInd w:val="0"/>
      <w:spacing w:before="113" w:after="113" w:line="240" w:lineRule="atLeast"/>
      <w:jc w:val="center"/>
    </w:pPr>
    <w:rPr>
      <w:rFonts w:ascii="FuturisC" w:eastAsia="Times New Roman" w:hAnsi="FuturisC" w:cs="FuturisC"/>
      <w:color w:val="000000"/>
    </w:rPr>
  </w:style>
  <w:style w:type="paragraph" w:styleId="42">
    <w:name w:val="toc 4"/>
    <w:basedOn w:val="a"/>
    <w:next w:val="a"/>
    <w:autoRedefine/>
    <w:uiPriority w:val="39"/>
    <w:unhideWhenUsed/>
    <w:rsid w:val="00C1587E"/>
    <w:pPr>
      <w:spacing w:after="0"/>
      <w:ind w:left="66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C1587E"/>
    <w:pPr>
      <w:spacing w:after="0"/>
      <w:ind w:left="88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1587E"/>
    <w:pPr>
      <w:spacing w:after="0"/>
      <w:ind w:left="110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1587E"/>
    <w:pPr>
      <w:spacing w:after="0"/>
      <w:ind w:left="132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1587E"/>
    <w:pPr>
      <w:spacing w:after="0"/>
      <w:ind w:left="154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1587E"/>
    <w:pPr>
      <w:spacing w:after="0"/>
      <w:ind w:left="1760"/>
    </w:pPr>
    <w:rPr>
      <w:sz w:val="20"/>
      <w:szCs w:val="20"/>
    </w:rPr>
  </w:style>
  <w:style w:type="paragraph" w:customStyle="1" w:styleId="Footnote">
    <w:name w:val="Footnote"/>
    <w:basedOn w:val="Standard"/>
    <w:rsid w:val="00C1587E"/>
    <w:pPr>
      <w:widowControl/>
      <w:suppressLineNumbers/>
      <w:spacing w:line="360" w:lineRule="auto"/>
      <w:ind w:left="283" w:hanging="283"/>
      <w:jc w:val="both"/>
    </w:pPr>
    <w:rPr>
      <w:rFonts w:eastAsia="Times New Roman" w:cs="Times New Roman"/>
      <w:sz w:val="20"/>
      <w:szCs w:val="20"/>
      <w:lang w:val="ru-RU" w:eastAsia="ar-SA" w:bidi="ar-SA"/>
    </w:rPr>
  </w:style>
  <w:style w:type="paragraph" w:customStyle="1" w:styleId="c11">
    <w:name w:val="c11"/>
    <w:basedOn w:val="a"/>
    <w:rsid w:val="00C15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1587E"/>
  </w:style>
  <w:style w:type="character" w:customStyle="1" w:styleId="2a">
    <w:name w:val="Основной текст Знак2"/>
    <w:basedOn w:val="a0"/>
    <w:uiPriority w:val="99"/>
    <w:rsid w:val="005E266D"/>
    <w:rPr>
      <w:rFonts w:ascii="Times New Roman" w:eastAsia="Times New Roman" w:hAnsi="Times New Roman" w:cs="Times New Roman"/>
      <w:sz w:val="28"/>
      <w:szCs w:val="24"/>
    </w:rPr>
  </w:style>
  <w:style w:type="character" w:customStyle="1" w:styleId="34">
    <w:name w:val="Текст сноски Знак3"/>
    <w:basedOn w:val="a0"/>
    <w:rsid w:val="00583789"/>
    <w:rPr>
      <w:rFonts w:ascii="Calibri" w:eastAsia="Arial Unicode MS" w:hAnsi="Calibri" w:cs="Calibri"/>
      <w:color w:val="00000A"/>
      <w:kern w:val="1"/>
      <w:sz w:val="24"/>
      <w:szCs w:val="24"/>
    </w:rPr>
  </w:style>
  <w:style w:type="character" w:customStyle="1" w:styleId="2b">
    <w:name w:val="Основной текст с отступом Знак2"/>
    <w:basedOn w:val="a0"/>
    <w:rsid w:val="00583789"/>
    <w:rPr>
      <w:rFonts w:ascii="Calibri" w:eastAsia="Arial Unicode MS" w:hAnsi="Calibri" w:cs="Calibri"/>
      <w:color w:val="00000A"/>
      <w:kern w:val="1"/>
      <w:sz w:val="24"/>
      <w:szCs w:val="24"/>
    </w:rPr>
  </w:style>
  <w:style w:type="paragraph" w:styleId="affb">
    <w:name w:val="Title"/>
    <w:basedOn w:val="a"/>
    <w:next w:val="a"/>
    <w:link w:val="affc"/>
    <w:uiPriority w:val="99"/>
    <w:qFormat/>
    <w:rsid w:val="00F72444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ffc">
    <w:name w:val="Название Знак"/>
    <w:basedOn w:val="a0"/>
    <w:link w:val="affb"/>
    <w:uiPriority w:val="99"/>
    <w:rsid w:val="00F72444"/>
    <w:rPr>
      <w:rFonts w:ascii="Cambria" w:eastAsia="Calibri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48;&#1053;&#1040;&#1052;&#1048;&#1050;&#1040;\Downloads\&#1060;&#1043;&#1054;&#1057;_&#1054;&#1042;&#1047;_&#1089;&#1083;&#1072;&#1073;&#1086;&#1089;&#1083;_19.02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nikitina\Desktop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AABF0-FB68-4509-88F0-54E077F96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шаблон.dotx</Template>
  <TotalTime>1</TotalTime>
  <Pages>48</Pages>
  <Words>21387</Words>
  <Characters>121912</Characters>
  <Application>Microsoft Office Word</Application>
  <DocSecurity>0</DocSecurity>
  <Lines>1015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lnikitina</dc:creator>
  <cp:lastModifiedBy>ШК 33</cp:lastModifiedBy>
  <cp:revision>2</cp:revision>
  <cp:lastPrinted>2020-02-21T07:55:00Z</cp:lastPrinted>
  <dcterms:created xsi:type="dcterms:W3CDTF">2020-02-21T08:01:00Z</dcterms:created>
  <dcterms:modified xsi:type="dcterms:W3CDTF">2020-02-21T08:01:00Z</dcterms:modified>
</cp:coreProperties>
</file>